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1BD4E" w14:textId="2D4189C1" w:rsidR="00701C74" w:rsidRPr="00701C74" w:rsidRDefault="00701C74" w:rsidP="00701C74">
      <w:pPr>
        <w:jc w:val="right"/>
        <w:rPr>
          <w:rFonts w:ascii="BIZ UDゴシック" w:eastAsia="BIZ UDゴシック" w:hAnsi="BIZ UDゴシック"/>
          <w:b/>
        </w:rPr>
      </w:pPr>
      <w:r>
        <w:rPr>
          <w:rFonts w:ascii="BIZ UDゴシック" w:eastAsia="BIZ UDゴシック" w:hAnsi="BIZ UDゴシック" w:hint="eastAsia"/>
          <w:b/>
        </w:rPr>
        <w:t>令和</w:t>
      </w:r>
      <w:r w:rsidR="009E4267">
        <w:rPr>
          <w:rFonts w:ascii="BIZ UDゴシック" w:eastAsia="BIZ UDゴシック" w:hAnsi="BIZ UDゴシック" w:hint="eastAsia"/>
          <w:b/>
        </w:rPr>
        <w:t>6</w:t>
      </w:r>
      <w:r>
        <w:rPr>
          <w:rFonts w:ascii="BIZ UDゴシック" w:eastAsia="BIZ UDゴシック" w:hAnsi="BIZ UDゴシック" w:hint="eastAsia"/>
          <w:b/>
        </w:rPr>
        <w:t>年</w:t>
      </w:r>
      <w:r w:rsidR="009E4267">
        <w:rPr>
          <w:rFonts w:ascii="BIZ UDゴシック" w:eastAsia="BIZ UDゴシック" w:hAnsi="BIZ UDゴシック" w:hint="eastAsia"/>
          <w:b/>
        </w:rPr>
        <w:t>3</w:t>
      </w:r>
      <w:r>
        <w:rPr>
          <w:rFonts w:ascii="BIZ UDゴシック" w:eastAsia="BIZ UDゴシック" w:hAnsi="BIZ UDゴシック" w:hint="eastAsia"/>
          <w:b/>
        </w:rPr>
        <w:t>月</w:t>
      </w:r>
      <w:r w:rsidR="009E4267">
        <w:rPr>
          <w:rFonts w:ascii="BIZ UDゴシック" w:eastAsia="BIZ UDゴシック" w:hAnsi="BIZ UDゴシック" w:hint="eastAsia"/>
          <w:b/>
        </w:rPr>
        <w:t>2</w:t>
      </w:r>
      <w:r>
        <w:rPr>
          <w:rFonts w:ascii="BIZ UDゴシック" w:eastAsia="BIZ UDゴシック" w:hAnsi="BIZ UDゴシック" w:hint="eastAsia"/>
          <w:b/>
        </w:rPr>
        <w:t>日</w:t>
      </w:r>
    </w:p>
    <w:p w14:paraId="20641E17" w14:textId="517A702C" w:rsidR="00B219B7" w:rsidRPr="00EE6745" w:rsidRDefault="00A95370" w:rsidP="00A95370">
      <w:pPr>
        <w:jc w:val="center"/>
        <w:rPr>
          <w:rFonts w:ascii="BIZ UDゴシック" w:eastAsia="BIZ UDゴシック" w:hAnsi="BIZ UDゴシック"/>
          <w:b/>
          <w:sz w:val="28"/>
          <w:szCs w:val="28"/>
        </w:rPr>
      </w:pPr>
      <w:r w:rsidRPr="00EE6745">
        <w:rPr>
          <w:rFonts w:ascii="BIZ UDゴシック" w:eastAsia="BIZ UDゴシック" w:hAnsi="BIZ UDゴシック" w:hint="eastAsia"/>
          <w:b/>
          <w:sz w:val="28"/>
          <w:szCs w:val="28"/>
        </w:rPr>
        <w:t>ごみゼロ推進員（廃棄物減量等推進員）研修会</w:t>
      </w:r>
      <w:r w:rsidR="00FC00D1" w:rsidRPr="00EE6745">
        <w:rPr>
          <w:rFonts w:ascii="BIZ UDゴシック" w:eastAsia="BIZ UDゴシック" w:hAnsi="BIZ UDゴシック" w:hint="eastAsia"/>
          <w:b/>
          <w:sz w:val="28"/>
          <w:szCs w:val="28"/>
        </w:rPr>
        <w:t>資料</w:t>
      </w:r>
    </w:p>
    <w:p w14:paraId="43641A04" w14:textId="77777777" w:rsidR="00D50538" w:rsidRPr="00515235" w:rsidRDefault="00D50538" w:rsidP="00A95370">
      <w:pPr>
        <w:jc w:val="center"/>
        <w:rPr>
          <w:rFonts w:ascii="BIZ UDゴシック" w:eastAsia="BIZ UDゴシック" w:hAnsi="BIZ UDゴシック"/>
          <w:b/>
          <w:sz w:val="24"/>
          <w:szCs w:val="24"/>
        </w:rPr>
      </w:pPr>
    </w:p>
    <w:p w14:paraId="11A2AC89" w14:textId="06CC8A88" w:rsidR="00F435FC" w:rsidRPr="00515235" w:rsidRDefault="00C441C2" w:rsidP="00687B1E">
      <w:pPr>
        <w:pStyle w:val="a3"/>
        <w:numPr>
          <w:ilvl w:val="0"/>
          <w:numId w:val="3"/>
        </w:numPr>
        <w:ind w:leftChars="0" w:left="567" w:hanging="591"/>
        <w:rPr>
          <w:rFonts w:ascii="BIZ UDゴシック" w:eastAsia="BIZ UDゴシック" w:hAnsi="BIZ UDゴシック"/>
          <w:b/>
          <w:sz w:val="28"/>
          <w:szCs w:val="28"/>
        </w:rPr>
      </w:pPr>
      <w:r w:rsidRPr="00515235">
        <w:rPr>
          <w:rFonts w:ascii="BIZ UDゴシック" w:eastAsia="BIZ UDゴシック" w:hAnsi="BIZ UDゴシック" w:hint="eastAsia"/>
          <w:b/>
          <w:sz w:val="28"/>
          <w:szCs w:val="28"/>
        </w:rPr>
        <w:t>研修会の目的</w:t>
      </w:r>
    </w:p>
    <w:p w14:paraId="28C1BAFE" w14:textId="5DEB709A" w:rsidR="00F435FC" w:rsidRDefault="00D50839" w:rsidP="001A2ED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一般廃棄物減量等推進員（</w:t>
      </w:r>
      <w:r w:rsidRPr="006B54C0">
        <w:rPr>
          <w:rFonts w:ascii="BIZ UDゴシック" w:eastAsia="BIZ UDゴシック" w:hAnsi="BIZ UDゴシック" w:hint="eastAsia"/>
        </w:rPr>
        <w:t>ごみゼロ推進員</w:t>
      </w:r>
      <w:r>
        <w:rPr>
          <w:rFonts w:ascii="BIZ UDゴシック" w:eastAsia="BIZ UDゴシック" w:hAnsi="BIZ UDゴシック" w:hint="eastAsia"/>
        </w:rPr>
        <w:t>）</w:t>
      </w:r>
      <w:r>
        <w:rPr>
          <w:rFonts w:ascii="BIZ UDゴシック" w:eastAsia="BIZ UDゴシック" w:hAnsi="BIZ UDゴシック" w:hint="eastAsia"/>
        </w:rPr>
        <w:t>に</w:t>
      </w:r>
      <w:r w:rsidR="00A00035">
        <w:rPr>
          <w:rFonts w:ascii="BIZ UDゴシック" w:eastAsia="BIZ UDゴシック" w:hAnsi="BIZ UDゴシック" w:hint="eastAsia"/>
        </w:rPr>
        <w:t>地域でごみ減量・資源循環に取り組んでいただくため、市の</w:t>
      </w:r>
      <w:r w:rsidR="005002F0">
        <w:rPr>
          <w:rFonts w:ascii="BIZ UDゴシック" w:eastAsia="BIZ UDゴシック" w:hAnsi="BIZ UDゴシック" w:hint="eastAsia"/>
        </w:rPr>
        <w:t>新しい</w:t>
      </w:r>
      <w:r w:rsidR="00A00035">
        <w:rPr>
          <w:rFonts w:ascii="BIZ UDゴシック" w:eastAsia="BIZ UDゴシック" w:hAnsi="BIZ UDゴシック" w:hint="eastAsia"/>
        </w:rPr>
        <w:t>取り組みやごみの排出時の注意点</w:t>
      </w:r>
      <w:r>
        <w:rPr>
          <w:rFonts w:ascii="BIZ UDゴシック" w:eastAsia="BIZ UDゴシック" w:hAnsi="BIZ UDゴシック" w:hint="eastAsia"/>
        </w:rPr>
        <w:t>、排出方法</w:t>
      </w:r>
      <w:r w:rsidR="005002F0">
        <w:rPr>
          <w:rFonts w:ascii="BIZ UDゴシック" w:eastAsia="BIZ UDゴシック" w:hAnsi="BIZ UDゴシック" w:hint="eastAsia"/>
        </w:rPr>
        <w:t>の変化</w:t>
      </w:r>
      <w:r>
        <w:rPr>
          <w:rFonts w:ascii="BIZ UDゴシック" w:eastAsia="BIZ UDゴシック" w:hAnsi="BIZ UDゴシック" w:hint="eastAsia"/>
        </w:rPr>
        <w:t>等</w:t>
      </w:r>
      <w:r w:rsidR="00A00035">
        <w:rPr>
          <w:rFonts w:ascii="BIZ UDゴシック" w:eastAsia="BIZ UDゴシック" w:hAnsi="BIZ UDゴシック" w:hint="eastAsia"/>
        </w:rPr>
        <w:t>を</w:t>
      </w:r>
      <w:r w:rsidR="005002F0">
        <w:rPr>
          <w:rFonts w:ascii="BIZ UDゴシック" w:eastAsia="BIZ UDゴシック" w:hAnsi="BIZ UDゴシック" w:hint="eastAsia"/>
        </w:rPr>
        <w:t>研修会の機会に</w:t>
      </w:r>
      <w:r w:rsidR="00A00035">
        <w:rPr>
          <w:rFonts w:ascii="BIZ UDゴシック" w:eastAsia="BIZ UDゴシック" w:hAnsi="BIZ UDゴシック" w:hint="eastAsia"/>
        </w:rPr>
        <w:t>お知らせ</w:t>
      </w:r>
      <w:r w:rsidR="005002F0">
        <w:rPr>
          <w:rFonts w:ascii="BIZ UDゴシック" w:eastAsia="BIZ UDゴシック" w:hAnsi="BIZ UDゴシック" w:hint="eastAsia"/>
        </w:rPr>
        <w:t>し、自治会内で考えていただくための</w:t>
      </w:r>
      <w:r w:rsidR="00A00035">
        <w:rPr>
          <w:rFonts w:ascii="BIZ UDゴシック" w:eastAsia="BIZ UDゴシック" w:hAnsi="BIZ UDゴシック" w:hint="eastAsia"/>
        </w:rPr>
        <w:t>ものです。</w:t>
      </w:r>
    </w:p>
    <w:p w14:paraId="2B2F7718" w14:textId="77777777" w:rsidR="00A00035" w:rsidRPr="005002F0" w:rsidRDefault="00A00035" w:rsidP="00A00035">
      <w:pPr>
        <w:rPr>
          <w:rFonts w:ascii="BIZ UDゴシック" w:eastAsia="BIZ UDゴシック" w:hAnsi="BIZ UDゴシック"/>
        </w:rPr>
      </w:pPr>
    </w:p>
    <w:p w14:paraId="7EAB1242" w14:textId="1050E54F" w:rsidR="00EE6745" w:rsidRDefault="00687B1E" w:rsidP="00687B1E">
      <w:pPr>
        <w:pStyle w:val="a3"/>
        <w:numPr>
          <w:ilvl w:val="0"/>
          <w:numId w:val="3"/>
        </w:numPr>
        <w:ind w:leftChars="0" w:left="567" w:hanging="591"/>
        <w:rPr>
          <w:rFonts w:ascii="BIZ UDゴシック" w:eastAsia="BIZ UDゴシック" w:hAnsi="BIZ UDゴシック"/>
          <w:b/>
          <w:sz w:val="28"/>
          <w:szCs w:val="28"/>
        </w:rPr>
      </w:pPr>
      <w:r>
        <w:rPr>
          <w:rFonts w:ascii="BIZ UDゴシック" w:eastAsia="BIZ UDゴシック" w:hAnsi="BIZ UDゴシック" w:hint="eastAsia"/>
          <w:b/>
          <w:sz w:val="28"/>
          <w:szCs w:val="28"/>
        </w:rPr>
        <w:t>水銀含有物（</w:t>
      </w:r>
      <w:r w:rsidR="00EE6745" w:rsidRPr="00EE6745">
        <w:rPr>
          <w:rFonts w:ascii="BIZ UDゴシック" w:eastAsia="BIZ UDゴシック" w:hAnsi="BIZ UDゴシック" w:hint="eastAsia"/>
          <w:b/>
          <w:sz w:val="28"/>
          <w:szCs w:val="28"/>
        </w:rPr>
        <w:t>蛍光灯や</w:t>
      </w:r>
      <w:r w:rsidR="003F278D" w:rsidRPr="00EE6745">
        <w:rPr>
          <w:rFonts w:ascii="BIZ UDゴシック" w:eastAsia="BIZ UDゴシック" w:hAnsi="BIZ UDゴシック" w:hint="eastAsia"/>
          <w:b/>
          <w:sz w:val="28"/>
          <w:szCs w:val="28"/>
        </w:rPr>
        <w:t>電池等</w:t>
      </w:r>
      <w:r>
        <w:rPr>
          <w:rFonts w:ascii="BIZ UDゴシック" w:eastAsia="BIZ UDゴシック" w:hAnsi="BIZ UDゴシック" w:hint="eastAsia"/>
          <w:b/>
          <w:sz w:val="28"/>
          <w:szCs w:val="28"/>
        </w:rPr>
        <w:t>）</w:t>
      </w:r>
      <w:r w:rsidR="00EE6745" w:rsidRPr="00EE6745">
        <w:rPr>
          <w:rFonts w:ascii="BIZ UDゴシック" w:eastAsia="BIZ UDゴシック" w:hAnsi="BIZ UDゴシック" w:hint="eastAsia"/>
          <w:b/>
          <w:sz w:val="28"/>
          <w:szCs w:val="28"/>
        </w:rPr>
        <w:t>の</w:t>
      </w:r>
      <w:r w:rsidR="00D93F6E">
        <w:rPr>
          <w:rFonts w:ascii="BIZ UDゴシック" w:eastAsia="BIZ UDゴシック" w:hAnsi="BIZ UDゴシック" w:hint="eastAsia"/>
          <w:b/>
          <w:sz w:val="28"/>
          <w:szCs w:val="28"/>
        </w:rPr>
        <w:t>適切な</w:t>
      </w:r>
      <w:r w:rsidR="00EE6745" w:rsidRPr="00EE6745">
        <w:rPr>
          <w:rFonts w:ascii="BIZ UDゴシック" w:eastAsia="BIZ UDゴシック" w:hAnsi="BIZ UDゴシック" w:hint="eastAsia"/>
          <w:b/>
          <w:sz w:val="28"/>
          <w:szCs w:val="28"/>
        </w:rPr>
        <w:t>排出について</w:t>
      </w:r>
    </w:p>
    <w:p w14:paraId="4A3B5386" w14:textId="1D4B1779" w:rsidR="00AA58E4" w:rsidRDefault="00DC6D3D"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令和5年</w:t>
      </w:r>
      <w:r w:rsidR="004A4A9F">
        <w:rPr>
          <w:rFonts w:ascii="BIZ UDゴシック" w:eastAsia="BIZ UDゴシック" w:hAnsi="BIZ UDゴシック" w:hint="eastAsia"/>
        </w:rPr>
        <w:t>度</w:t>
      </w:r>
      <w:r>
        <w:rPr>
          <w:rFonts w:ascii="BIZ UDゴシック" w:eastAsia="BIZ UDゴシック" w:hAnsi="BIZ UDゴシック" w:hint="eastAsia"/>
        </w:rPr>
        <w:t>に</w:t>
      </w:r>
      <w:r w:rsidR="00BB7BB1">
        <w:rPr>
          <w:rFonts w:ascii="BIZ UDゴシック" w:eastAsia="BIZ UDゴシック" w:hAnsi="BIZ UDゴシック" w:hint="eastAsia"/>
        </w:rPr>
        <w:t>一時的に</w:t>
      </w:r>
      <w:r>
        <w:rPr>
          <w:rFonts w:ascii="BIZ UDゴシック" w:eastAsia="BIZ UDゴシック" w:hAnsi="BIZ UDゴシック" w:hint="eastAsia"/>
        </w:rPr>
        <w:t>可燃ごみを処理</w:t>
      </w:r>
      <w:r w:rsidR="00941E4A">
        <w:rPr>
          <w:rFonts w:ascii="BIZ UDゴシック" w:eastAsia="BIZ UDゴシック" w:hAnsi="BIZ UDゴシック" w:hint="eastAsia"/>
        </w:rPr>
        <w:t>施設</w:t>
      </w:r>
      <w:r w:rsidR="00332C2E">
        <w:rPr>
          <w:rFonts w:ascii="BIZ UDゴシック" w:eastAsia="BIZ UDゴシック" w:hAnsi="BIZ UDゴシック" w:hint="eastAsia"/>
        </w:rPr>
        <w:t>（</w:t>
      </w:r>
      <w:r w:rsidR="002E75BC">
        <w:rPr>
          <w:rFonts w:ascii="BIZ UDゴシック" w:eastAsia="BIZ UDゴシック" w:hAnsi="BIZ UDゴシック" w:hint="eastAsia"/>
        </w:rPr>
        <w:t>浅川清流環境組合）</w:t>
      </w:r>
      <w:r w:rsidR="00941E4A">
        <w:rPr>
          <w:rFonts w:ascii="BIZ UDゴシック" w:eastAsia="BIZ UDゴシック" w:hAnsi="BIZ UDゴシック" w:hint="eastAsia"/>
        </w:rPr>
        <w:t>で</w:t>
      </w:r>
      <w:r w:rsidR="004A4A9F">
        <w:rPr>
          <w:rFonts w:ascii="BIZ UDゴシック" w:eastAsia="BIZ UDゴシック" w:hAnsi="BIZ UDゴシック" w:hint="eastAsia"/>
        </w:rPr>
        <w:t>、</w:t>
      </w:r>
      <w:r w:rsidR="002E75BC">
        <w:rPr>
          <w:rFonts w:ascii="BIZ UDゴシック" w:eastAsia="BIZ UDゴシック" w:hAnsi="BIZ UDゴシック" w:hint="eastAsia"/>
        </w:rPr>
        <w:t>焼却施設</w:t>
      </w:r>
      <w:r w:rsidR="004A4A9F">
        <w:rPr>
          <w:rFonts w:ascii="BIZ UDゴシック" w:eastAsia="BIZ UDゴシック" w:hAnsi="BIZ UDゴシック" w:hint="eastAsia"/>
        </w:rPr>
        <w:t>が</w:t>
      </w:r>
      <w:r w:rsidR="00625E00">
        <w:rPr>
          <w:rFonts w:ascii="BIZ UDゴシック" w:eastAsia="BIZ UDゴシック" w:hAnsi="BIZ UDゴシック" w:hint="eastAsia"/>
        </w:rPr>
        <w:t>定める公害防止基準値を超える</w:t>
      </w:r>
      <w:r w:rsidR="00D83CC2">
        <w:rPr>
          <w:rFonts w:ascii="BIZ UDゴシック" w:eastAsia="BIZ UDゴシック" w:hAnsi="BIZ UDゴシック" w:hint="eastAsia"/>
        </w:rPr>
        <w:t>水銀</w:t>
      </w:r>
      <w:r w:rsidR="005002F0">
        <w:rPr>
          <w:rFonts w:ascii="BIZ UDゴシック" w:eastAsia="BIZ UDゴシック" w:hAnsi="BIZ UDゴシック" w:hint="eastAsia"/>
        </w:rPr>
        <w:t>値</w:t>
      </w:r>
      <w:r>
        <w:rPr>
          <w:rFonts w:ascii="BIZ UDゴシック" w:eastAsia="BIZ UDゴシック" w:hAnsi="BIZ UDゴシック" w:hint="eastAsia"/>
        </w:rPr>
        <w:t>が</w:t>
      </w:r>
      <w:r w:rsidR="00625E00">
        <w:rPr>
          <w:rFonts w:ascii="BIZ UDゴシック" w:eastAsia="BIZ UDゴシック" w:hAnsi="BIZ UDゴシック" w:hint="eastAsia"/>
        </w:rPr>
        <w:t>検出</w:t>
      </w:r>
      <w:r>
        <w:rPr>
          <w:rFonts w:ascii="BIZ UDゴシック" w:eastAsia="BIZ UDゴシック" w:hAnsi="BIZ UDゴシック" w:hint="eastAsia"/>
        </w:rPr>
        <w:t>され</w:t>
      </w:r>
      <w:r w:rsidR="00625E00">
        <w:rPr>
          <w:rFonts w:ascii="BIZ UDゴシック" w:eastAsia="BIZ UDゴシック" w:hAnsi="BIZ UDゴシック" w:hint="eastAsia"/>
        </w:rPr>
        <w:t>ました。</w:t>
      </w:r>
    </w:p>
    <w:p w14:paraId="61002554" w14:textId="38B52998" w:rsidR="00AA58E4" w:rsidRPr="004069B0" w:rsidRDefault="002E75BC" w:rsidP="00AA58E4">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この基準値を超えた原因は、可燃ごみの中に水銀</w:t>
      </w:r>
      <w:r w:rsidR="00A30213">
        <w:rPr>
          <w:rFonts w:ascii="BIZ UDゴシック" w:eastAsia="BIZ UDゴシック" w:hAnsi="BIZ UDゴシック" w:hint="eastAsia"/>
        </w:rPr>
        <w:t>若しくは水銀含有物</w:t>
      </w:r>
      <w:r>
        <w:rPr>
          <w:rFonts w:ascii="BIZ UDゴシック" w:eastAsia="BIZ UDゴシック" w:hAnsi="BIZ UDゴシック" w:hint="eastAsia"/>
        </w:rPr>
        <w:t>が含まれていたためだと考えられます。</w:t>
      </w:r>
    </w:p>
    <w:p w14:paraId="42EF37E5" w14:textId="35597E8E" w:rsidR="00EA1F6F" w:rsidRDefault="002E75BC"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蛍光灯などのランプ類</w:t>
      </w:r>
      <w:r w:rsidR="00A30213">
        <w:rPr>
          <w:rFonts w:ascii="BIZ UDゴシック" w:eastAsia="BIZ UDゴシック" w:hAnsi="BIZ UDゴシック" w:hint="eastAsia"/>
        </w:rPr>
        <w:t>、機器、</w:t>
      </w:r>
      <w:r w:rsidR="00D93F6E">
        <w:rPr>
          <w:rFonts w:ascii="BIZ UDゴシック" w:eastAsia="BIZ UDゴシック" w:hAnsi="BIZ UDゴシック" w:hint="eastAsia"/>
        </w:rPr>
        <w:t>計器</w:t>
      </w:r>
      <w:r>
        <w:rPr>
          <w:rFonts w:ascii="BIZ UDゴシック" w:eastAsia="BIZ UDゴシック" w:hAnsi="BIZ UDゴシック" w:hint="eastAsia"/>
        </w:rPr>
        <w:t>類</w:t>
      </w:r>
      <w:r>
        <w:rPr>
          <w:rFonts w:ascii="BIZ UDゴシック" w:eastAsia="BIZ UDゴシック" w:hAnsi="BIZ UDゴシック" w:hint="eastAsia"/>
        </w:rPr>
        <w:t>（</w:t>
      </w:r>
      <w:r w:rsidRPr="004069B0">
        <w:rPr>
          <w:rFonts w:ascii="BIZ UDゴシック" w:eastAsia="BIZ UDゴシック" w:hAnsi="BIZ UDゴシック" w:hint="eastAsia"/>
        </w:rPr>
        <w:t>蛍光ランプ</w:t>
      </w:r>
      <w:r>
        <w:rPr>
          <w:rFonts w:ascii="BIZ UDゴシック" w:eastAsia="BIZ UDゴシック" w:hAnsi="BIZ UDゴシック" w:hint="eastAsia"/>
        </w:rPr>
        <w:t>、</w:t>
      </w:r>
      <w:r>
        <w:rPr>
          <w:rFonts w:ascii="BIZ UDゴシック" w:eastAsia="BIZ UDゴシック" w:hAnsi="BIZ UDゴシック" w:hint="eastAsia"/>
        </w:rPr>
        <w:t>殺菌灯、</w:t>
      </w:r>
      <w:r w:rsidRPr="004069B0">
        <w:rPr>
          <w:rFonts w:ascii="BIZ UDゴシック" w:eastAsia="BIZ UDゴシック" w:hAnsi="BIZ UDゴシック" w:hint="eastAsia"/>
        </w:rPr>
        <w:t>水銀式血圧計</w:t>
      </w:r>
      <w:r>
        <w:rPr>
          <w:rFonts w:ascii="BIZ UDゴシック" w:eastAsia="BIZ UDゴシック" w:hAnsi="BIZ UDゴシック" w:hint="eastAsia"/>
        </w:rPr>
        <w:t>、</w:t>
      </w:r>
      <w:r w:rsidRPr="004069B0">
        <w:rPr>
          <w:rFonts w:ascii="BIZ UDゴシック" w:eastAsia="BIZ UDゴシック" w:hAnsi="BIZ UDゴシック" w:hint="eastAsia"/>
        </w:rPr>
        <w:t>水銀式体温計</w:t>
      </w:r>
      <w:r>
        <w:rPr>
          <w:rFonts w:ascii="BIZ UDゴシック" w:eastAsia="BIZ UDゴシック" w:hAnsi="BIZ UDゴシック" w:hint="eastAsia"/>
        </w:rPr>
        <w:t>、</w:t>
      </w:r>
      <w:r w:rsidRPr="004069B0">
        <w:rPr>
          <w:rFonts w:ascii="BIZ UDゴシック" w:eastAsia="BIZ UDゴシック" w:hAnsi="BIZ UDゴシック" w:hint="eastAsia"/>
        </w:rPr>
        <w:t>無機薬品</w:t>
      </w:r>
      <w:r>
        <w:rPr>
          <w:rFonts w:ascii="BIZ UDゴシック" w:eastAsia="BIZ UDゴシック" w:hAnsi="BIZ UDゴシック" w:hint="eastAsia"/>
        </w:rPr>
        <w:t>、</w:t>
      </w:r>
      <w:r w:rsidRPr="004069B0">
        <w:rPr>
          <w:rFonts w:ascii="BIZ UDゴシック" w:eastAsia="BIZ UDゴシック" w:hAnsi="BIZ UDゴシック" w:hint="eastAsia"/>
        </w:rPr>
        <w:t>ボタン電池</w:t>
      </w:r>
      <w:r>
        <w:rPr>
          <w:rFonts w:ascii="BIZ UDゴシック" w:eastAsia="BIZ UDゴシック" w:hAnsi="BIZ UDゴシック" w:hint="eastAsia"/>
        </w:rPr>
        <w:t>、</w:t>
      </w:r>
      <w:r w:rsidRPr="004069B0">
        <w:rPr>
          <w:rFonts w:ascii="BIZ UDゴシック" w:eastAsia="BIZ UDゴシック" w:hAnsi="BIZ UDゴシック" w:hint="eastAsia"/>
        </w:rPr>
        <w:t>ガラス製水銀温度計</w:t>
      </w:r>
      <w:r>
        <w:rPr>
          <w:rFonts w:ascii="BIZ UDゴシック" w:eastAsia="BIZ UDゴシック" w:hAnsi="BIZ UDゴシック" w:hint="eastAsia"/>
        </w:rPr>
        <w:t>、</w:t>
      </w:r>
      <w:r w:rsidRPr="004069B0">
        <w:rPr>
          <w:rFonts w:ascii="BIZ UDゴシック" w:eastAsia="BIZ UDゴシック" w:hAnsi="BIZ UDゴシック" w:hint="eastAsia"/>
        </w:rPr>
        <w:t>液柱型水銀気圧計</w:t>
      </w:r>
      <w:r>
        <w:rPr>
          <w:rFonts w:ascii="BIZ UDゴシック" w:eastAsia="BIZ UDゴシック" w:hAnsi="BIZ UDゴシック" w:hint="eastAsia"/>
        </w:rPr>
        <w:t>、</w:t>
      </w:r>
      <w:r w:rsidRPr="004069B0">
        <w:rPr>
          <w:rFonts w:ascii="BIZ UDゴシック" w:eastAsia="BIZ UDゴシック" w:hAnsi="BIZ UDゴシック" w:hint="eastAsia"/>
        </w:rPr>
        <w:t>水銀スイッチ</w:t>
      </w:r>
      <w:r>
        <w:rPr>
          <w:rFonts w:ascii="BIZ UDゴシック" w:eastAsia="BIZ UDゴシック" w:hAnsi="BIZ UDゴシック" w:hint="eastAsia"/>
        </w:rPr>
        <w:t>、</w:t>
      </w:r>
      <w:r w:rsidRPr="004069B0">
        <w:rPr>
          <w:rFonts w:ascii="BIZ UDゴシック" w:eastAsia="BIZ UDゴシック" w:hAnsi="BIZ UDゴシック" w:hint="eastAsia"/>
        </w:rPr>
        <w:t>水銀整流器</w:t>
      </w:r>
      <w:r>
        <w:rPr>
          <w:rFonts w:ascii="BIZ UDゴシック" w:eastAsia="BIZ UDゴシック" w:hAnsi="BIZ UDゴシック" w:hint="eastAsia"/>
        </w:rPr>
        <w:t>など）</w:t>
      </w:r>
      <w:r w:rsidR="00625E00">
        <w:rPr>
          <w:rFonts w:ascii="BIZ UDゴシック" w:eastAsia="BIZ UDゴシック" w:hAnsi="BIZ UDゴシック" w:hint="eastAsia"/>
        </w:rPr>
        <w:t>が</w:t>
      </w:r>
      <w:r w:rsidR="00941E4A">
        <w:rPr>
          <w:rFonts w:ascii="BIZ UDゴシック" w:eastAsia="BIZ UDゴシック" w:hAnsi="BIZ UDゴシック" w:hint="eastAsia"/>
        </w:rPr>
        <w:t>、</w:t>
      </w:r>
      <w:r w:rsidR="00625E00">
        <w:rPr>
          <w:rFonts w:ascii="BIZ UDゴシック" w:eastAsia="BIZ UDゴシック" w:hAnsi="BIZ UDゴシック" w:hint="eastAsia"/>
        </w:rPr>
        <w:t>可燃</w:t>
      </w:r>
      <w:r w:rsidR="00941E4A">
        <w:rPr>
          <w:rFonts w:ascii="BIZ UDゴシック" w:eastAsia="BIZ UDゴシック" w:hAnsi="BIZ UDゴシック" w:hint="eastAsia"/>
        </w:rPr>
        <w:t>ごみの袋の中に</w:t>
      </w:r>
      <w:r w:rsidR="00D93F6E">
        <w:rPr>
          <w:rFonts w:ascii="BIZ UDゴシック" w:eastAsia="BIZ UDゴシック" w:hAnsi="BIZ UDゴシック" w:hint="eastAsia"/>
        </w:rPr>
        <w:t>含まれていた</w:t>
      </w:r>
      <w:r w:rsidR="009E21ED">
        <w:rPr>
          <w:rFonts w:ascii="BIZ UDゴシック" w:eastAsia="BIZ UDゴシック" w:hAnsi="BIZ UDゴシック" w:hint="eastAsia"/>
        </w:rPr>
        <w:t>ものと</w:t>
      </w:r>
      <w:r w:rsidR="00A30213">
        <w:rPr>
          <w:rFonts w:ascii="BIZ UDゴシック" w:eastAsia="BIZ UDゴシック" w:hAnsi="BIZ UDゴシック" w:hint="eastAsia"/>
        </w:rPr>
        <w:t>考えられます</w:t>
      </w:r>
      <w:r w:rsidR="00D93F6E">
        <w:rPr>
          <w:rFonts w:ascii="BIZ UDゴシック" w:eastAsia="BIZ UDゴシック" w:hAnsi="BIZ UDゴシック" w:hint="eastAsia"/>
        </w:rPr>
        <w:t>。</w:t>
      </w:r>
    </w:p>
    <w:p w14:paraId="5697F8B3" w14:textId="6734CBC1" w:rsidR="00D93F6E" w:rsidRDefault="00A30213"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今回の</w:t>
      </w:r>
      <w:r w:rsidR="00EA1F6F">
        <w:rPr>
          <w:rFonts w:ascii="BIZ UDゴシック" w:eastAsia="BIZ UDゴシック" w:hAnsi="BIZ UDゴシック" w:hint="eastAsia"/>
        </w:rPr>
        <w:t>数値が</w:t>
      </w:r>
      <w:r w:rsidR="008112EF">
        <w:rPr>
          <w:rFonts w:ascii="BIZ UDゴシック" w:eastAsia="BIZ UDゴシック" w:hAnsi="BIZ UDゴシック" w:hint="eastAsia"/>
        </w:rPr>
        <w:t>、直ちに人体</w:t>
      </w:r>
      <w:r w:rsidR="00EA1F6F">
        <w:rPr>
          <w:rFonts w:ascii="BIZ UDゴシック" w:eastAsia="BIZ UDゴシック" w:hAnsi="BIZ UDゴシック" w:hint="eastAsia"/>
        </w:rPr>
        <w:t>や</w:t>
      </w:r>
      <w:r w:rsidR="005002F0">
        <w:rPr>
          <w:rFonts w:ascii="BIZ UDゴシック" w:eastAsia="BIZ UDゴシック" w:hAnsi="BIZ UDゴシック" w:hint="eastAsia"/>
        </w:rPr>
        <w:t>社会生活や環境に</w:t>
      </w:r>
      <w:r w:rsidR="008112EF">
        <w:rPr>
          <w:rFonts w:ascii="BIZ UDゴシック" w:eastAsia="BIZ UDゴシック" w:hAnsi="BIZ UDゴシック" w:hint="eastAsia"/>
        </w:rPr>
        <w:t>影響</w:t>
      </w:r>
      <w:r w:rsidR="005002F0">
        <w:rPr>
          <w:rFonts w:ascii="BIZ UDゴシック" w:eastAsia="BIZ UDゴシック" w:hAnsi="BIZ UDゴシック" w:hint="eastAsia"/>
        </w:rPr>
        <w:t>を及ぼす</w:t>
      </w:r>
      <w:r w:rsidR="008112EF">
        <w:rPr>
          <w:rFonts w:ascii="BIZ UDゴシック" w:eastAsia="BIZ UDゴシック" w:hAnsi="BIZ UDゴシック" w:hint="eastAsia"/>
        </w:rPr>
        <w:t>数値では</w:t>
      </w:r>
      <w:r w:rsidR="00EA1F6F">
        <w:rPr>
          <w:rFonts w:ascii="BIZ UDゴシック" w:eastAsia="BIZ UDゴシック" w:hAnsi="BIZ UDゴシック" w:hint="eastAsia"/>
        </w:rPr>
        <w:t>ございません</w:t>
      </w:r>
      <w:r w:rsidR="008112EF">
        <w:rPr>
          <w:rFonts w:ascii="BIZ UDゴシック" w:eastAsia="BIZ UDゴシック" w:hAnsi="BIZ UDゴシック" w:hint="eastAsia"/>
        </w:rPr>
        <w:t>が、</w:t>
      </w:r>
      <w:r>
        <w:rPr>
          <w:rFonts w:ascii="BIZ UDゴシック" w:eastAsia="BIZ UDゴシック" w:hAnsi="BIZ UDゴシック" w:hint="eastAsia"/>
        </w:rPr>
        <w:t>長期間にわたると</w:t>
      </w:r>
      <w:r w:rsidR="008112EF">
        <w:rPr>
          <w:rFonts w:ascii="BIZ UDゴシック" w:eastAsia="BIZ UDゴシック" w:hAnsi="BIZ UDゴシック" w:hint="eastAsia"/>
        </w:rPr>
        <w:t>市民の皆さんにお伝えし、</w:t>
      </w:r>
      <w:bookmarkStart w:id="0" w:name="_GoBack"/>
      <w:bookmarkEnd w:id="0"/>
      <w:r w:rsidR="008112EF">
        <w:rPr>
          <w:rFonts w:ascii="BIZ UDゴシック" w:eastAsia="BIZ UDゴシック" w:hAnsi="BIZ UDゴシック" w:hint="eastAsia"/>
        </w:rPr>
        <w:t>注意</w:t>
      </w:r>
      <w:r w:rsidR="00EA1F6F">
        <w:rPr>
          <w:rFonts w:ascii="BIZ UDゴシック" w:eastAsia="BIZ UDゴシック" w:hAnsi="BIZ UDゴシック" w:hint="eastAsia"/>
        </w:rPr>
        <w:t>を喚起するとともに適切な排出の促すこと</w:t>
      </w:r>
      <w:r w:rsidR="00D50839">
        <w:rPr>
          <w:rFonts w:ascii="BIZ UDゴシック" w:eastAsia="BIZ UDゴシック" w:hAnsi="BIZ UDゴシック" w:hint="eastAsia"/>
        </w:rPr>
        <w:t>が</w:t>
      </w:r>
      <w:r w:rsidR="00EA1F6F">
        <w:rPr>
          <w:rFonts w:ascii="BIZ UDゴシック" w:eastAsia="BIZ UDゴシック" w:hAnsi="BIZ UDゴシック" w:hint="eastAsia"/>
        </w:rPr>
        <w:t>、</w:t>
      </w:r>
      <w:r w:rsidR="008112EF">
        <w:rPr>
          <w:rFonts w:ascii="BIZ UDゴシック" w:eastAsia="BIZ UDゴシック" w:hAnsi="BIZ UDゴシック" w:hint="eastAsia"/>
        </w:rPr>
        <w:t>必要</w:t>
      </w:r>
      <w:r w:rsidR="005002F0">
        <w:rPr>
          <w:rFonts w:ascii="BIZ UDゴシック" w:eastAsia="BIZ UDゴシック" w:hAnsi="BIZ UDゴシック" w:hint="eastAsia"/>
        </w:rPr>
        <w:t>だと</w:t>
      </w:r>
      <w:r w:rsidR="00EA1F6F">
        <w:rPr>
          <w:rFonts w:ascii="BIZ UDゴシック" w:eastAsia="BIZ UDゴシック" w:hAnsi="BIZ UDゴシック" w:hint="eastAsia"/>
        </w:rPr>
        <w:t>考え</w:t>
      </w:r>
      <w:r w:rsidR="00D50839">
        <w:rPr>
          <w:rFonts w:ascii="BIZ UDゴシック" w:eastAsia="BIZ UDゴシック" w:hAnsi="BIZ UDゴシック" w:hint="eastAsia"/>
        </w:rPr>
        <w:t>てい</w:t>
      </w:r>
      <w:r w:rsidR="00EA1F6F">
        <w:rPr>
          <w:rFonts w:ascii="BIZ UDゴシック" w:eastAsia="BIZ UDゴシック" w:hAnsi="BIZ UDゴシック" w:hint="eastAsia"/>
        </w:rPr>
        <w:t>ます</w:t>
      </w:r>
      <w:r w:rsidR="008112EF">
        <w:rPr>
          <w:rFonts w:ascii="BIZ UDゴシック" w:eastAsia="BIZ UDゴシック" w:hAnsi="BIZ UDゴシック" w:hint="eastAsia"/>
        </w:rPr>
        <w:t>。</w:t>
      </w:r>
    </w:p>
    <w:p w14:paraId="3EB48ECC" w14:textId="4ED3EC16" w:rsidR="005002F0" w:rsidRDefault="005002F0"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水銀は、古くは</w:t>
      </w:r>
      <w:r w:rsidR="00164952">
        <w:rPr>
          <w:rFonts w:ascii="BIZ UDゴシック" w:eastAsia="BIZ UDゴシック" w:hAnsi="BIZ UDゴシック" w:hint="eastAsia"/>
        </w:rPr>
        <w:t>その形状や色から</w:t>
      </w:r>
      <w:r>
        <w:rPr>
          <w:rFonts w:ascii="BIZ UDゴシック" w:eastAsia="BIZ UDゴシック" w:hAnsi="BIZ UDゴシック" w:hint="eastAsia"/>
        </w:rPr>
        <w:t>丹や</w:t>
      </w:r>
      <w:r w:rsidR="00164952">
        <w:rPr>
          <w:rFonts w:ascii="BIZ UDゴシック" w:eastAsia="BIZ UDゴシック" w:hAnsi="BIZ UDゴシック" w:hint="eastAsia"/>
        </w:rPr>
        <w:t>辰砂、水がねと呼ばれ、建物の</w:t>
      </w:r>
      <w:r w:rsidR="000E2114">
        <w:rPr>
          <w:rFonts w:ascii="BIZ UDゴシック" w:eastAsia="BIZ UDゴシック" w:hAnsi="BIZ UDゴシック" w:hint="eastAsia"/>
        </w:rPr>
        <w:t>赤色の塗料</w:t>
      </w:r>
      <w:r w:rsidR="00164952">
        <w:rPr>
          <w:rFonts w:ascii="BIZ UDゴシック" w:eastAsia="BIZ UDゴシック" w:hAnsi="BIZ UDゴシック" w:hint="eastAsia"/>
        </w:rPr>
        <w:t>やアガルマム</w:t>
      </w:r>
      <w:r w:rsidR="000E2114">
        <w:rPr>
          <w:rFonts w:ascii="BIZ UDゴシック" w:eastAsia="BIZ UDゴシック" w:hAnsi="BIZ UDゴシック" w:hint="eastAsia"/>
        </w:rPr>
        <w:t>（水銀合金）</w:t>
      </w:r>
      <w:r w:rsidR="00164952">
        <w:rPr>
          <w:rFonts w:ascii="BIZ UDゴシック" w:eastAsia="BIZ UDゴシック" w:hAnsi="BIZ UDゴシック" w:hint="eastAsia"/>
        </w:rPr>
        <w:t>を</w:t>
      </w:r>
      <w:r w:rsidR="000E2114">
        <w:rPr>
          <w:rFonts w:ascii="BIZ UDゴシック" w:eastAsia="BIZ UDゴシック" w:hAnsi="BIZ UDゴシック" w:hint="eastAsia"/>
        </w:rPr>
        <w:t>使って</w:t>
      </w:r>
      <w:r w:rsidR="009149A0">
        <w:rPr>
          <w:rFonts w:ascii="BIZ UDゴシック" w:eastAsia="BIZ UDゴシック" w:hAnsi="BIZ UDゴシック" w:hint="eastAsia"/>
        </w:rPr>
        <w:t>仏像などの</w:t>
      </w:r>
      <w:r w:rsidR="00164952">
        <w:rPr>
          <w:rFonts w:ascii="BIZ UDゴシック" w:eastAsia="BIZ UDゴシック" w:hAnsi="BIZ UDゴシック" w:hint="eastAsia"/>
        </w:rPr>
        <w:t>鍍金</w:t>
      </w:r>
      <w:r w:rsidR="009149A0">
        <w:rPr>
          <w:rFonts w:ascii="BIZ UDゴシック" w:eastAsia="BIZ UDゴシック" w:hAnsi="BIZ UDゴシック" w:hint="eastAsia"/>
        </w:rPr>
        <w:t>（金メッキ）</w:t>
      </w:r>
      <w:r w:rsidR="00E13B0F">
        <w:rPr>
          <w:rFonts w:ascii="BIZ UDゴシック" w:eastAsia="BIZ UDゴシック" w:hAnsi="BIZ UDゴシック" w:hint="eastAsia"/>
        </w:rPr>
        <w:t>、防腐剤等に</w:t>
      </w:r>
      <w:r w:rsidR="00164952">
        <w:rPr>
          <w:rFonts w:ascii="BIZ UDゴシック" w:eastAsia="BIZ UDゴシック" w:hAnsi="BIZ UDゴシック" w:hint="eastAsia"/>
        </w:rPr>
        <w:t>使われていました。</w:t>
      </w:r>
      <w:r w:rsidR="009149A0">
        <w:rPr>
          <w:rFonts w:ascii="BIZ UDゴシック" w:eastAsia="BIZ UDゴシック" w:hAnsi="BIZ UDゴシック" w:hint="eastAsia"/>
        </w:rPr>
        <w:t>複合物が</w:t>
      </w:r>
      <w:r w:rsidR="00164952">
        <w:rPr>
          <w:rFonts w:ascii="BIZ UDゴシック" w:eastAsia="BIZ UDゴシック" w:hAnsi="BIZ UDゴシック" w:hint="eastAsia"/>
        </w:rPr>
        <w:t>薬品として使われていた</w:t>
      </w:r>
      <w:r w:rsidR="00E13B0F">
        <w:rPr>
          <w:rFonts w:ascii="BIZ UDゴシック" w:eastAsia="BIZ UDゴシック" w:hAnsi="BIZ UDゴシック" w:hint="eastAsia"/>
        </w:rPr>
        <w:t>こと</w:t>
      </w:r>
      <w:r w:rsidR="00164952">
        <w:rPr>
          <w:rFonts w:ascii="BIZ UDゴシック" w:eastAsia="BIZ UDゴシック" w:hAnsi="BIZ UDゴシック" w:hint="eastAsia"/>
        </w:rPr>
        <w:t>もあり</w:t>
      </w:r>
      <w:r w:rsidR="00AA0616">
        <w:rPr>
          <w:rFonts w:ascii="BIZ UDゴシック" w:eastAsia="BIZ UDゴシック" w:hAnsi="BIZ UDゴシック" w:hint="eastAsia"/>
        </w:rPr>
        <w:t>ました</w:t>
      </w:r>
      <w:r w:rsidR="00164952">
        <w:rPr>
          <w:rFonts w:ascii="BIZ UDゴシック" w:eastAsia="BIZ UDゴシック" w:hAnsi="BIZ UDゴシック" w:hint="eastAsia"/>
        </w:rPr>
        <w:t>。</w:t>
      </w:r>
    </w:p>
    <w:p w14:paraId="16DB21C8" w14:textId="022E20FF" w:rsidR="00D50839" w:rsidRDefault="00D93F6E"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国産の</w:t>
      </w:r>
      <w:r w:rsidR="00EE6745" w:rsidRPr="00EE6745">
        <w:rPr>
          <w:rFonts w:ascii="BIZ UDゴシック" w:eastAsia="BIZ UDゴシック" w:hAnsi="BIZ UDゴシック" w:hint="eastAsia"/>
        </w:rPr>
        <w:t>一般的な電池やボタン電池</w:t>
      </w:r>
      <w:r>
        <w:rPr>
          <w:rFonts w:ascii="BIZ UDゴシック" w:eastAsia="BIZ UDゴシック" w:hAnsi="BIZ UDゴシック" w:hint="eastAsia"/>
        </w:rPr>
        <w:t>には、現在</w:t>
      </w:r>
      <w:r w:rsidR="00EA1F6F">
        <w:rPr>
          <w:rFonts w:ascii="BIZ UDゴシック" w:eastAsia="BIZ UDゴシック" w:hAnsi="BIZ UDゴシック" w:hint="eastAsia"/>
        </w:rPr>
        <w:t>、</w:t>
      </w:r>
      <w:r w:rsidR="00EE6745" w:rsidRPr="00EE6745">
        <w:rPr>
          <w:rFonts w:ascii="BIZ UDゴシック" w:eastAsia="BIZ UDゴシック" w:hAnsi="BIZ UDゴシック" w:hint="eastAsia"/>
        </w:rPr>
        <w:t>水銀</w:t>
      </w:r>
      <w:r>
        <w:rPr>
          <w:rFonts w:ascii="BIZ UDゴシック" w:eastAsia="BIZ UDゴシック" w:hAnsi="BIZ UDゴシック" w:hint="eastAsia"/>
        </w:rPr>
        <w:t>は</w:t>
      </w:r>
      <w:r w:rsidR="008112EF">
        <w:rPr>
          <w:rFonts w:ascii="BIZ UDゴシック" w:eastAsia="BIZ UDゴシック" w:hAnsi="BIZ UDゴシック" w:hint="eastAsia"/>
        </w:rPr>
        <w:t>使用され</w:t>
      </w:r>
      <w:r>
        <w:rPr>
          <w:rFonts w:ascii="BIZ UDゴシック" w:eastAsia="BIZ UDゴシック" w:hAnsi="BIZ UDゴシック" w:hint="eastAsia"/>
        </w:rPr>
        <w:t>ていません</w:t>
      </w:r>
      <w:r w:rsidR="00D50839">
        <w:rPr>
          <w:rFonts w:ascii="BIZ UDゴシック" w:eastAsia="BIZ UDゴシック" w:hAnsi="BIZ UDゴシック" w:hint="eastAsia"/>
        </w:rPr>
        <w:t>。</w:t>
      </w:r>
      <w:r>
        <w:rPr>
          <w:rFonts w:ascii="BIZ UDゴシック" w:eastAsia="BIZ UDゴシック" w:hAnsi="BIZ UDゴシック" w:hint="eastAsia"/>
        </w:rPr>
        <w:t>外国製の電池やおもちゃ等</w:t>
      </w:r>
      <w:r w:rsidR="00EA1F6F">
        <w:rPr>
          <w:rFonts w:ascii="BIZ UDゴシック" w:eastAsia="BIZ UDゴシック" w:hAnsi="BIZ UDゴシック" w:hint="eastAsia"/>
        </w:rPr>
        <w:t>の中には水銀を使用した電池が含まれていることがあります</w:t>
      </w:r>
      <w:r w:rsidR="00D50839">
        <w:rPr>
          <w:rFonts w:ascii="BIZ UDゴシック" w:eastAsia="BIZ UDゴシック" w:hAnsi="BIZ UDゴシック" w:hint="eastAsia"/>
        </w:rPr>
        <w:t>し、</w:t>
      </w:r>
      <w:r w:rsidR="00EA1F6F">
        <w:rPr>
          <w:rFonts w:ascii="BIZ UDゴシック" w:eastAsia="BIZ UDゴシック" w:hAnsi="BIZ UDゴシック" w:hint="eastAsia"/>
        </w:rPr>
        <w:t>日本でも1992（平成4）年以前から電池が入ったまま</w:t>
      </w:r>
      <w:r w:rsidR="008112EF">
        <w:rPr>
          <w:rFonts w:ascii="BIZ UDゴシック" w:eastAsia="BIZ UDゴシック" w:hAnsi="BIZ UDゴシック" w:hint="eastAsia"/>
        </w:rPr>
        <w:t>放置された</w:t>
      </w:r>
      <w:r>
        <w:rPr>
          <w:rFonts w:ascii="BIZ UDゴシック" w:eastAsia="BIZ UDゴシック" w:hAnsi="BIZ UDゴシック" w:hint="eastAsia"/>
        </w:rPr>
        <w:t>古い電池には水銀が含まれて</w:t>
      </w:r>
      <w:r w:rsidR="00D50839">
        <w:rPr>
          <w:rFonts w:ascii="BIZ UDゴシック" w:eastAsia="BIZ UDゴシック" w:hAnsi="BIZ UDゴシック" w:hint="eastAsia"/>
        </w:rPr>
        <w:t>い</w:t>
      </w:r>
      <w:r w:rsidR="00EA1F6F">
        <w:rPr>
          <w:rFonts w:ascii="BIZ UDゴシック" w:eastAsia="BIZ UDゴシック" w:hAnsi="BIZ UDゴシック" w:hint="eastAsia"/>
        </w:rPr>
        <w:t>るものもあります</w:t>
      </w:r>
      <w:r>
        <w:rPr>
          <w:rFonts w:ascii="BIZ UDゴシック" w:eastAsia="BIZ UDゴシック" w:hAnsi="BIZ UDゴシック" w:hint="eastAsia"/>
        </w:rPr>
        <w:t>。</w:t>
      </w:r>
    </w:p>
    <w:p w14:paraId="199E80AE" w14:textId="69BAE342" w:rsidR="004A4A9F" w:rsidRDefault="00D50839" w:rsidP="00EE6745">
      <w:pPr>
        <w:pStyle w:val="a3"/>
        <w:ind w:leftChars="0" w:left="450" w:firstLineChars="100" w:firstLine="220"/>
        <w:rPr>
          <w:rFonts w:ascii="BIZ UDゴシック" w:eastAsia="BIZ UDゴシック" w:hAnsi="BIZ UDゴシック"/>
        </w:rPr>
      </w:pPr>
      <w:r>
        <w:rPr>
          <w:rFonts w:ascii="BIZ UDゴシック" w:eastAsia="BIZ UDゴシック" w:hAnsi="BIZ UDゴシック" w:hint="eastAsia"/>
        </w:rPr>
        <w:t>水銀が含まれていない金属等でできたものは、不燃ごみですが、</w:t>
      </w:r>
      <w:r w:rsidR="008112EF">
        <w:rPr>
          <w:rFonts w:ascii="BIZ UDゴシック" w:eastAsia="BIZ UDゴシック" w:hAnsi="BIZ UDゴシック" w:hint="eastAsia"/>
        </w:rPr>
        <w:t>市では</w:t>
      </w:r>
      <w:r>
        <w:rPr>
          <w:rFonts w:ascii="BIZ UDゴシック" w:eastAsia="BIZ UDゴシック" w:hAnsi="BIZ UDゴシック" w:hint="eastAsia"/>
        </w:rPr>
        <w:t>そうした水銀含有</w:t>
      </w:r>
      <w:r w:rsidR="004A4A9F">
        <w:rPr>
          <w:rFonts w:ascii="BIZ UDゴシック" w:eastAsia="BIZ UDゴシック" w:hAnsi="BIZ UDゴシック" w:hint="eastAsia"/>
        </w:rPr>
        <w:t>電池が含まれている可能性</w:t>
      </w:r>
      <w:r w:rsidR="00D93F6E">
        <w:rPr>
          <w:rFonts w:ascii="BIZ UDゴシック" w:eastAsia="BIZ UDゴシック" w:hAnsi="BIZ UDゴシック" w:hint="eastAsia"/>
        </w:rPr>
        <w:t>が否定できないため</w:t>
      </w:r>
      <w:r>
        <w:rPr>
          <w:rFonts w:ascii="BIZ UDゴシック" w:eastAsia="BIZ UDゴシック" w:hAnsi="BIZ UDゴシック" w:hint="eastAsia"/>
        </w:rPr>
        <w:t>すべてを</w:t>
      </w:r>
      <w:r w:rsidR="008112EF">
        <w:rPr>
          <w:rFonts w:ascii="BIZ UDゴシック" w:eastAsia="BIZ UDゴシック" w:hAnsi="BIZ UDゴシック" w:hint="eastAsia"/>
        </w:rPr>
        <w:t>“</w:t>
      </w:r>
      <w:r w:rsidR="00EE6745" w:rsidRPr="00EE6745">
        <w:rPr>
          <w:rFonts w:ascii="BIZ UDゴシック" w:eastAsia="BIZ UDゴシック" w:hAnsi="BIZ UDゴシック" w:hint="eastAsia"/>
        </w:rPr>
        <w:t>有害ごみ</w:t>
      </w:r>
      <w:r w:rsidR="008112EF">
        <w:rPr>
          <w:rFonts w:ascii="BIZ UDゴシック" w:eastAsia="BIZ UDゴシック" w:hAnsi="BIZ UDゴシック" w:hint="eastAsia"/>
        </w:rPr>
        <w:t>”</w:t>
      </w:r>
      <w:r w:rsidR="00D93F6E">
        <w:rPr>
          <w:rFonts w:ascii="BIZ UDゴシック" w:eastAsia="BIZ UDゴシック" w:hAnsi="BIZ UDゴシック" w:hint="eastAsia"/>
        </w:rPr>
        <w:t>として</w:t>
      </w:r>
      <w:r>
        <w:rPr>
          <w:rFonts w:ascii="BIZ UDゴシック" w:eastAsia="BIZ UDゴシック" w:hAnsi="BIZ UDゴシック" w:hint="eastAsia"/>
        </w:rPr>
        <w:t>処理してい</w:t>
      </w:r>
      <w:r w:rsidR="0025595E">
        <w:rPr>
          <w:rFonts w:ascii="BIZ UDゴシック" w:eastAsia="BIZ UDゴシック" w:hAnsi="BIZ UDゴシック" w:hint="eastAsia"/>
        </w:rPr>
        <w:t>ます</w:t>
      </w:r>
      <w:r w:rsidR="00EE6745" w:rsidRPr="00EE6745">
        <w:rPr>
          <w:rFonts w:ascii="BIZ UDゴシック" w:eastAsia="BIZ UDゴシック" w:hAnsi="BIZ UDゴシック" w:hint="eastAsia"/>
        </w:rPr>
        <w:t>。</w:t>
      </w:r>
    </w:p>
    <w:p w14:paraId="1B7AC11B" w14:textId="7023EDBD" w:rsidR="00EE6745" w:rsidRPr="00EE6745" w:rsidRDefault="00A30213" w:rsidP="00EE6745">
      <w:pPr>
        <w:pStyle w:val="a3"/>
        <w:ind w:leftChars="0" w:left="450" w:firstLineChars="100" w:firstLine="220"/>
        <w:rPr>
          <w:rFonts w:ascii="BIZ UDゴシック" w:eastAsia="BIZ UDゴシック" w:hAnsi="BIZ UDゴシック"/>
        </w:rPr>
      </w:pPr>
      <w:r w:rsidRPr="00A30213">
        <w:rPr>
          <w:rFonts w:ascii="BIZ UDゴシック" w:eastAsia="BIZ UDゴシック" w:hAnsi="BIZ UDゴシック" w:hint="eastAsia"/>
        </w:rPr>
        <w:t>水銀は適切に処理しないと空気中に拡散し、土壌を汚染し、生活環境や人体に悪影響を及ぼす可能性があります。</w:t>
      </w:r>
      <w:r w:rsidR="00D50839">
        <w:rPr>
          <w:rFonts w:ascii="BIZ UDゴシック" w:eastAsia="BIZ UDゴシック" w:hAnsi="BIZ UDゴシック" w:hint="eastAsia"/>
        </w:rPr>
        <w:t>有害ごみと</w:t>
      </w:r>
      <w:r w:rsidR="005373E9">
        <w:rPr>
          <w:rFonts w:ascii="BIZ UDゴシック" w:eastAsia="BIZ UDゴシック" w:hAnsi="BIZ UDゴシック" w:hint="eastAsia"/>
        </w:rPr>
        <w:t>現在</w:t>
      </w:r>
      <w:r w:rsidR="00D50839">
        <w:rPr>
          <w:rFonts w:ascii="BIZ UDゴシック" w:eastAsia="BIZ UDゴシック" w:hAnsi="BIZ UDゴシック" w:hint="eastAsia"/>
        </w:rPr>
        <w:t>市が定めている</w:t>
      </w:r>
      <w:r w:rsidR="0025595E">
        <w:rPr>
          <w:rFonts w:ascii="BIZ UDゴシック" w:eastAsia="BIZ UDゴシック" w:hAnsi="BIZ UDゴシック" w:hint="eastAsia"/>
        </w:rPr>
        <w:t>蛍光灯、電池、スプレー缶、ビデオテープ等</w:t>
      </w:r>
      <w:r w:rsidR="00D50839">
        <w:rPr>
          <w:rFonts w:ascii="BIZ UDゴシック" w:eastAsia="BIZ UDゴシック" w:hAnsi="BIZ UDゴシック" w:hint="eastAsia"/>
        </w:rPr>
        <w:t>は、</w:t>
      </w:r>
      <w:r w:rsidR="005373E9">
        <w:rPr>
          <w:rFonts w:ascii="BIZ UDゴシック" w:eastAsia="BIZ UDゴシック" w:hAnsi="BIZ UDゴシック" w:hint="eastAsia"/>
        </w:rPr>
        <w:t>有害ごみとして</w:t>
      </w:r>
      <w:r w:rsidR="00D50839">
        <w:rPr>
          <w:rFonts w:ascii="BIZ UDゴシック" w:eastAsia="BIZ UDゴシック" w:hAnsi="BIZ UDゴシック" w:hint="eastAsia"/>
        </w:rPr>
        <w:t>適正な排出をお願い</w:t>
      </w:r>
      <w:r w:rsidR="0025595E">
        <w:rPr>
          <w:rFonts w:ascii="BIZ UDゴシック" w:eastAsia="BIZ UDゴシック" w:hAnsi="BIZ UDゴシック" w:hint="eastAsia"/>
        </w:rPr>
        <w:t>いたします。</w:t>
      </w:r>
    </w:p>
    <w:p w14:paraId="2B920F4F" w14:textId="6E3BCB47" w:rsidR="003620AF" w:rsidRDefault="0025595E" w:rsidP="003620AF">
      <w:pPr>
        <w:ind w:firstLineChars="100" w:firstLine="240"/>
        <w:rPr>
          <w:rFonts w:ascii="BIZ UDゴシック" w:eastAsia="BIZ UDゴシック" w:hAnsi="BIZ UDゴシック"/>
          <w:sz w:val="24"/>
          <w:szCs w:val="24"/>
        </w:rPr>
      </w:pPr>
      <w:r>
        <w:rPr>
          <w:noProof/>
          <w:sz w:val="24"/>
          <w:szCs w:val="24"/>
        </w:rPr>
        <w:lastRenderedPageBreak/>
        <mc:AlternateContent>
          <mc:Choice Requires="wpg">
            <w:drawing>
              <wp:anchor distT="0" distB="0" distL="114300" distR="114300" simplePos="0" relativeHeight="251706368" behindDoc="0" locked="0" layoutInCell="1" allowOverlap="1" wp14:anchorId="4A7125B6" wp14:editId="4D10279A">
                <wp:simplePos x="0" y="0"/>
                <wp:positionH relativeFrom="margin">
                  <wp:align>right</wp:align>
                </wp:positionH>
                <wp:positionV relativeFrom="paragraph">
                  <wp:posOffset>109220</wp:posOffset>
                </wp:positionV>
                <wp:extent cx="1449421" cy="1556425"/>
                <wp:effectExtent l="0" t="0" r="0" b="5715"/>
                <wp:wrapSquare wrapText="bothSides"/>
                <wp:docPr id="23" name="グループ化 23"/>
                <wp:cNvGraphicFramePr/>
                <a:graphic xmlns:a="http://schemas.openxmlformats.org/drawingml/2006/main">
                  <a:graphicData uri="http://schemas.microsoft.com/office/word/2010/wordprocessingGroup">
                    <wpg:wgp>
                      <wpg:cNvGrpSpPr/>
                      <wpg:grpSpPr>
                        <a:xfrm>
                          <a:off x="0" y="0"/>
                          <a:ext cx="1449421" cy="1556425"/>
                          <a:chOff x="0" y="0"/>
                          <a:chExt cx="1449421" cy="1686572"/>
                        </a:xfrm>
                      </wpg:grpSpPr>
                      <wps:wsp>
                        <wps:cNvPr id="21" name="テキスト ボックス 2"/>
                        <wps:cNvSpPr txBox="1">
                          <a:spLocks noChangeArrowheads="1"/>
                        </wps:cNvSpPr>
                        <wps:spPr bwMode="auto">
                          <a:xfrm>
                            <a:off x="0" y="1128408"/>
                            <a:ext cx="1449421" cy="558164"/>
                          </a:xfrm>
                          <a:prstGeom prst="rect">
                            <a:avLst/>
                          </a:prstGeom>
                          <a:noFill/>
                          <a:ln w="9525">
                            <a:noFill/>
                            <a:miter lim="800000"/>
                            <a:headEnd/>
                            <a:tailEnd/>
                          </a:ln>
                        </wps:spPr>
                        <wps:txbx>
                          <w:txbxContent>
                            <w:p w14:paraId="2A1610DF" w14:textId="77777777" w:rsidR="003620AF" w:rsidRPr="00A13189" w:rsidRDefault="003620AF" w:rsidP="003620AF">
                              <w:pPr>
                                <w:rPr>
                                  <w:rFonts w:ascii="BIZ UDゴシック" w:eastAsia="BIZ UDゴシック" w:hAnsi="BIZ UDゴシック"/>
                                </w:rPr>
                              </w:pPr>
                              <w:r w:rsidRPr="00A13189">
                                <w:rPr>
                                  <w:rFonts w:ascii="BIZ UDゴシック" w:eastAsia="BIZ UDゴシック" w:hAnsi="BIZ UDゴシック" w:hint="eastAsia"/>
                                </w:rPr>
                                <w:t>有害ごみの出し方</w:t>
                              </w:r>
                            </w:p>
                          </w:txbxContent>
                        </wps:txbx>
                        <wps:bodyPr rot="0" vert="horz" wrap="square" lIns="91440" tIns="45720" rIns="91440" bIns="45720" anchor="t" anchorCtr="0">
                          <a:noAutofit/>
                        </wps:bodyPr>
                      </wps:wsp>
                      <pic:pic xmlns:pic="http://schemas.openxmlformats.org/drawingml/2006/picture">
                        <pic:nvPicPr>
                          <pic:cNvPr id="20" name="図 2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68093" y="0"/>
                            <a:ext cx="1118870" cy="1137920"/>
                          </a:xfrm>
                          <a:prstGeom prst="rect">
                            <a:avLst/>
                          </a:prstGeom>
                          <a:noFill/>
                          <a:ln>
                            <a:noFill/>
                          </a:ln>
                        </pic:spPr>
                      </pic:pic>
                    </wpg:wgp>
                  </a:graphicData>
                </a:graphic>
                <wp14:sizeRelV relativeFrom="margin">
                  <wp14:pctHeight>0</wp14:pctHeight>
                </wp14:sizeRelV>
              </wp:anchor>
            </w:drawing>
          </mc:Choice>
          <mc:Fallback>
            <w:pict>
              <v:group w14:anchorId="4A7125B6" id="グループ化 23" o:spid="_x0000_s1026" style="position:absolute;left:0;text-align:left;margin-left:62.95pt;margin-top:8.6pt;width:114.15pt;height:122.55pt;z-index:251706368;mso-position-horizontal:right;mso-position-horizontal-relative:margin;mso-height-relative:margin" coordsize="14494,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">
                <v:shapetype id="_x0000_t202" coordsize="21600,21600" o:spt="202" path="m,l,21600r21600,l21600,xe">
                  <v:stroke joinstyle="miter"/>
                  <v:path gradientshapeok="t" o:connecttype="rect"/>
                </v:shapetype>
                <v:shape id="テキスト ボックス 2" o:spid="_x0000_s1027" type="#_x0000_t202" style="position:absolute;top:11284;width:14494;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A1610DF" w14:textId="77777777" w:rsidR="003620AF" w:rsidRPr="00A13189" w:rsidRDefault="003620AF" w:rsidP="003620AF">
                        <w:pPr>
                          <w:rPr>
                            <w:rFonts w:ascii="BIZ UDゴシック" w:eastAsia="BIZ UDゴシック" w:hAnsi="BIZ UDゴシック"/>
                          </w:rPr>
                        </w:pPr>
                        <w:r w:rsidRPr="00A13189">
                          <w:rPr>
                            <w:rFonts w:ascii="BIZ UDゴシック" w:eastAsia="BIZ UDゴシック" w:hAnsi="BIZ UDゴシック" w:hint="eastAsia"/>
                          </w:rPr>
                          <w:t>有害ごみの出し方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 o:spid="_x0000_s1028" type="#_x0000_t75" style="position:absolute;left:680;width:11189;height:1137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">
                  <v:imagedata r:id="rId8" o:title=""/>
                </v:shape>
                <w10:wrap type="square" anchorx="margin"/>
              </v:group>
            </w:pict>
          </mc:Fallback>
        </mc:AlternateContent>
      </w:r>
      <w:r w:rsidR="003620AF">
        <w:rPr>
          <w:rFonts w:ascii="BIZ UDゴシック" w:eastAsia="BIZ UDゴシック" w:hAnsi="BIZ UDゴシック" w:hint="eastAsia"/>
          <w:sz w:val="24"/>
          <w:szCs w:val="24"/>
        </w:rPr>
        <w:t xml:space="preserve">〇　</w:t>
      </w:r>
      <w:r w:rsidR="003620AF" w:rsidRPr="0047021B">
        <w:rPr>
          <w:rFonts w:ascii="BIZ UDゴシック" w:eastAsia="BIZ UDゴシック" w:hAnsi="BIZ UDゴシック" w:hint="eastAsia"/>
          <w:sz w:val="24"/>
          <w:szCs w:val="24"/>
        </w:rPr>
        <w:t>「</w:t>
      </w:r>
      <w:r w:rsidR="003620AF" w:rsidRPr="0047021B">
        <w:rPr>
          <w:rFonts w:ascii="BIZ UDゴシック" w:eastAsia="BIZ UDゴシック" w:hAnsi="BIZ UDゴシック"/>
          <w:sz w:val="24"/>
          <w:szCs w:val="24"/>
        </w:rPr>
        <w:t>有害ごみ</w:t>
      </w:r>
      <w:r w:rsidR="003620AF" w:rsidRPr="0047021B">
        <w:rPr>
          <w:rFonts w:ascii="BIZ UDゴシック" w:eastAsia="BIZ UDゴシック" w:hAnsi="BIZ UDゴシック" w:hint="eastAsia"/>
          <w:sz w:val="24"/>
          <w:szCs w:val="24"/>
        </w:rPr>
        <w:t>」</w:t>
      </w:r>
      <w:r w:rsidR="003620AF" w:rsidRPr="00235933">
        <w:rPr>
          <w:rFonts w:ascii="BIZ UDゴシック" w:eastAsia="BIZ UDゴシック" w:hAnsi="BIZ UDゴシック"/>
          <w:sz w:val="24"/>
          <w:szCs w:val="24"/>
        </w:rPr>
        <w:t>の</w:t>
      </w:r>
      <w:r w:rsidR="003620AF">
        <w:rPr>
          <w:rFonts w:ascii="BIZ UDゴシック" w:eastAsia="BIZ UDゴシック" w:hAnsi="BIZ UDゴシック" w:hint="eastAsia"/>
          <w:sz w:val="24"/>
          <w:szCs w:val="24"/>
        </w:rPr>
        <w:t>出し方</w:t>
      </w:r>
    </w:p>
    <w:p w14:paraId="38738471" w14:textId="42ACA284" w:rsidR="003620AF" w:rsidRDefault="003620AF" w:rsidP="003620AF">
      <w:pPr>
        <w:rPr>
          <w:rFonts w:ascii="BIZ UDゴシック" w:eastAsia="BIZ UDゴシック" w:hAnsi="BIZ UDゴシック"/>
        </w:rPr>
      </w:pPr>
    </w:p>
    <w:p w14:paraId="024EE161" w14:textId="77777777" w:rsidR="00A626A6" w:rsidRPr="005373E9" w:rsidRDefault="00A626A6" w:rsidP="00A626A6">
      <w:pPr>
        <w:pStyle w:val="a3"/>
        <w:numPr>
          <w:ilvl w:val="0"/>
          <w:numId w:val="6"/>
        </w:numPr>
        <w:ind w:leftChars="0" w:left="709"/>
        <w:rPr>
          <w:rFonts w:ascii="BIZ UDゴシック" w:eastAsia="BIZ UDゴシック" w:hAnsi="BIZ UDゴシック"/>
        </w:rPr>
      </w:pPr>
      <w:r w:rsidRPr="005373E9">
        <w:rPr>
          <w:rFonts w:ascii="BIZ UDゴシック" w:eastAsia="BIZ UDゴシック" w:hAnsi="BIZ UDゴシック" w:hint="eastAsia"/>
        </w:rPr>
        <w:t xml:space="preserve">　蛍光灯等の排出のしかた</w:t>
      </w:r>
    </w:p>
    <w:p w14:paraId="06BCC95F" w14:textId="77777777" w:rsidR="003620AF" w:rsidRDefault="003620AF" w:rsidP="00A626A6">
      <w:pPr>
        <w:pStyle w:val="a3"/>
        <w:numPr>
          <w:ilvl w:val="1"/>
          <w:numId w:val="6"/>
        </w:numPr>
        <w:ind w:leftChars="0" w:left="851"/>
        <w:rPr>
          <w:rFonts w:ascii="BIZ UDゴシック" w:eastAsia="BIZ UDゴシック" w:hAnsi="BIZ UDゴシック"/>
        </w:rPr>
      </w:pPr>
      <w:r w:rsidRPr="009016F4">
        <w:rPr>
          <w:rFonts w:ascii="BIZ UDゴシック" w:eastAsia="BIZ UDゴシック" w:hAnsi="BIZ UDゴシック" w:hint="eastAsia"/>
        </w:rPr>
        <w:t>蛍光灯は収集運搬の際に元箱などに入れて割れないようにしてプラスチック類ごみ袋の横に排出してください。</w:t>
      </w:r>
    </w:p>
    <w:p w14:paraId="138603C0" w14:textId="77777777" w:rsidR="003620AF" w:rsidRPr="009016F4" w:rsidRDefault="003620AF" w:rsidP="00A626A6">
      <w:pPr>
        <w:pStyle w:val="a3"/>
        <w:numPr>
          <w:ilvl w:val="1"/>
          <w:numId w:val="6"/>
        </w:numPr>
        <w:ind w:leftChars="0" w:left="851"/>
        <w:rPr>
          <w:rFonts w:ascii="BIZ UDゴシック" w:eastAsia="BIZ UDゴシック" w:hAnsi="BIZ UDゴシック"/>
        </w:rPr>
      </w:pPr>
      <w:r w:rsidRPr="009016F4">
        <w:rPr>
          <w:rFonts w:ascii="BIZ UDゴシック" w:eastAsia="BIZ UDゴシック" w:hAnsi="BIZ UDゴシック" w:hint="eastAsia"/>
        </w:rPr>
        <w:t>電球型の蛍光灯や滅菌ランプ、ガーデンランプ、ブラックライトなどにも水銀が使われていますので排出にはご注意ください。</w:t>
      </w:r>
    </w:p>
    <w:p w14:paraId="174AA61C" w14:textId="77777777" w:rsidR="003620AF" w:rsidRPr="00A2364F" w:rsidRDefault="003620AF" w:rsidP="003620AF">
      <w:pPr>
        <w:rPr>
          <w:rFonts w:ascii="BIZ UDゴシック" w:eastAsia="BIZ UDゴシック" w:hAnsi="BIZ UDゴシック"/>
        </w:rPr>
      </w:pPr>
    </w:p>
    <w:p w14:paraId="25D32CFB" w14:textId="5D5B5CBE" w:rsidR="003620AF" w:rsidRDefault="003620AF" w:rsidP="00A626A6">
      <w:pPr>
        <w:pStyle w:val="a3"/>
        <w:numPr>
          <w:ilvl w:val="2"/>
          <w:numId w:val="6"/>
        </w:numPr>
        <w:ind w:leftChars="0" w:left="851"/>
        <w:rPr>
          <w:rFonts w:ascii="BIZ UDゴシック" w:eastAsia="BIZ UDゴシック" w:hAnsi="BIZ UDゴシック"/>
        </w:rPr>
      </w:pPr>
      <w:r>
        <w:rPr>
          <w:rFonts w:ascii="BIZ UDゴシック" w:eastAsia="BIZ UDゴシック" w:hAnsi="BIZ UDゴシック" w:hint="eastAsia"/>
        </w:rPr>
        <w:t>水銀が全く使用されていないＬＥＤ灯、ＬＥＤ-ＵＶライトやＬＥＤ電球、一般の電球、ナツメ球、グロー球は、</w:t>
      </w:r>
      <w:r>
        <w:rPr>
          <w:rFonts w:ascii="BIZ UDゴシック" w:eastAsia="BIZ UDゴシック" w:hAnsi="BIZ UDゴシック" w:hint="eastAsia"/>
        </w:rPr>
        <w:t>不燃ゴミです。</w:t>
      </w:r>
      <w:r>
        <w:rPr>
          <w:rFonts w:ascii="BIZ UDゴシック" w:eastAsia="BIZ UDゴシック" w:hAnsi="BIZ UDゴシック" w:hint="eastAsia"/>
        </w:rPr>
        <w:t>有害ごみではありません。お皿やコップ、靴などと一緒に不燃ごみ袋</w:t>
      </w:r>
      <w:r>
        <w:rPr>
          <w:rFonts w:ascii="BIZ UDゴシック" w:eastAsia="BIZ UDゴシック" w:hAnsi="BIZ UDゴシック" w:hint="eastAsia"/>
        </w:rPr>
        <w:t>に入れて排出して</w:t>
      </w:r>
      <w:r>
        <w:rPr>
          <w:rFonts w:ascii="BIZ UDゴシック" w:eastAsia="BIZ UDゴシック" w:hAnsi="BIZ UDゴシック" w:hint="eastAsia"/>
        </w:rPr>
        <w:t>ください。ガラス等</w:t>
      </w:r>
      <w:r w:rsidR="00A626A6">
        <w:rPr>
          <w:rFonts w:ascii="BIZ UDゴシック" w:eastAsia="BIZ UDゴシック" w:hAnsi="BIZ UDゴシック" w:hint="eastAsia"/>
        </w:rPr>
        <w:t>が付いている</w:t>
      </w:r>
      <w:r>
        <w:rPr>
          <w:rFonts w:ascii="BIZ UDゴシック" w:eastAsia="BIZ UDゴシック" w:hAnsi="BIZ UDゴシック" w:hint="eastAsia"/>
        </w:rPr>
        <w:t>場合は</w:t>
      </w:r>
      <w:r w:rsidR="00A626A6">
        <w:rPr>
          <w:rFonts w:ascii="BIZ UDゴシック" w:eastAsia="BIZ UDゴシック" w:hAnsi="BIZ UDゴシック" w:hint="eastAsia"/>
        </w:rPr>
        <w:t>、</w:t>
      </w:r>
      <w:r>
        <w:rPr>
          <w:rFonts w:ascii="BIZ UDゴシック" w:eastAsia="BIZ UDゴシック" w:hAnsi="BIZ UDゴシック" w:hint="eastAsia"/>
        </w:rPr>
        <w:t>排出の際には「割れ物あり」のメモ書きを袋の上に貼り付けてください。</w:t>
      </w:r>
    </w:p>
    <w:p w14:paraId="3171647D" w14:textId="77777777" w:rsidR="003620AF" w:rsidRPr="005A4534" w:rsidRDefault="003620AF" w:rsidP="003620AF">
      <w:pPr>
        <w:rPr>
          <w:rFonts w:ascii="BIZ UDゴシック" w:eastAsia="BIZ UDゴシック" w:hAnsi="BIZ UDゴシック"/>
        </w:rPr>
      </w:pPr>
    </w:p>
    <w:p w14:paraId="6628D7F0" w14:textId="61502DDB" w:rsidR="003620AF" w:rsidRDefault="003620AF" w:rsidP="00A626A6">
      <w:pPr>
        <w:pStyle w:val="a3"/>
        <w:numPr>
          <w:ilvl w:val="0"/>
          <w:numId w:val="6"/>
        </w:numPr>
        <w:ind w:leftChars="0" w:left="709"/>
        <w:rPr>
          <w:rFonts w:ascii="BIZ UDゴシック" w:eastAsia="BIZ UDゴシック" w:hAnsi="BIZ UDゴシック"/>
        </w:rPr>
      </w:pPr>
      <w:r>
        <w:rPr>
          <w:rFonts w:ascii="BIZ UDゴシック" w:eastAsia="BIZ UDゴシック" w:hAnsi="BIZ UDゴシック" w:hint="eastAsia"/>
        </w:rPr>
        <w:t xml:space="preserve">　電池の</w:t>
      </w:r>
      <w:r w:rsidR="00A626A6">
        <w:rPr>
          <w:rFonts w:ascii="BIZ UDゴシック" w:eastAsia="BIZ UDゴシック" w:hAnsi="BIZ UDゴシック" w:hint="eastAsia"/>
        </w:rPr>
        <w:t>排出のしかた</w:t>
      </w:r>
    </w:p>
    <w:p w14:paraId="055E6362" w14:textId="77777777" w:rsidR="003620AF" w:rsidRPr="0060556F" w:rsidRDefault="003620AF" w:rsidP="00A626A6">
      <w:pPr>
        <w:pStyle w:val="a3"/>
        <w:numPr>
          <w:ilvl w:val="1"/>
          <w:numId w:val="6"/>
        </w:numPr>
        <w:ind w:leftChars="0" w:left="851"/>
        <w:rPr>
          <w:rFonts w:ascii="BIZ UDゴシック" w:eastAsia="BIZ UDゴシック" w:hAnsi="BIZ UDゴシック"/>
          <w:sz w:val="24"/>
          <w:szCs w:val="24"/>
        </w:rPr>
      </w:pPr>
      <w:r>
        <w:rPr>
          <w:rFonts w:ascii="BIZ UDゴシック" w:eastAsia="BIZ UDゴシック" w:hAnsi="BIZ UDゴシック" w:hint="eastAsia"/>
        </w:rPr>
        <w:t>電池は、透明または半透明の袋に入れてプラスチック類ごみ袋の横に有害ごみとしてお出しください。</w:t>
      </w:r>
    </w:p>
    <w:p w14:paraId="11176B04" w14:textId="25413481" w:rsidR="003620AF" w:rsidRPr="00A626A6" w:rsidRDefault="003620AF" w:rsidP="00A626A6">
      <w:pPr>
        <w:pStyle w:val="a3"/>
        <w:numPr>
          <w:ilvl w:val="1"/>
          <w:numId w:val="6"/>
        </w:numPr>
        <w:ind w:leftChars="0" w:left="851"/>
        <w:rPr>
          <w:rFonts w:ascii="BIZ UDゴシック" w:eastAsia="BIZ UDゴシック" w:hAnsi="BIZ UDゴシック"/>
          <w:sz w:val="24"/>
          <w:szCs w:val="24"/>
        </w:rPr>
      </w:pPr>
      <w:r>
        <w:rPr>
          <w:rFonts w:ascii="BIZ UDゴシック" w:eastAsia="BIZ UDゴシック" w:hAnsi="BIZ UDゴシック" w:hint="eastAsia"/>
        </w:rPr>
        <w:t>リ</w:t>
      </w:r>
      <w:r w:rsidRPr="00F4113E">
        <w:rPr>
          <w:rFonts w:ascii="BIZ UDゴシック" w:eastAsia="BIZ UDゴシック" w:hAnsi="BIZ UDゴシック" w:hint="eastAsia"/>
        </w:rPr>
        <w:t>チウムイオン電池</w:t>
      </w:r>
      <w:r>
        <w:rPr>
          <w:rFonts w:ascii="BIZ UDゴシック" w:eastAsia="BIZ UDゴシック" w:hAnsi="BIZ UDゴシック" w:hint="eastAsia"/>
        </w:rPr>
        <w:t>は、必ず、電極部分をビニールテープなどで被覆して排出してください。</w:t>
      </w:r>
    </w:p>
    <w:p w14:paraId="5187ED16" w14:textId="3114301E" w:rsidR="00A626A6" w:rsidRPr="00A30213" w:rsidRDefault="00A626A6" w:rsidP="00A626A6">
      <w:pPr>
        <w:rPr>
          <w:rFonts w:ascii="BIZ UDゴシック" w:eastAsia="BIZ UDゴシック" w:hAnsi="BIZ UDゴシック" w:hint="eastAsia"/>
          <w:sz w:val="24"/>
          <w:szCs w:val="24"/>
        </w:rPr>
      </w:pPr>
    </w:p>
    <w:p w14:paraId="558B36F9" w14:textId="43A298C3" w:rsidR="00A626A6" w:rsidRPr="00A626A6" w:rsidRDefault="00A626A6" w:rsidP="00A626A6">
      <w:pPr>
        <w:ind w:firstLineChars="100" w:firstLine="280"/>
        <w:rPr>
          <w:rFonts w:ascii="BIZ UDゴシック" w:eastAsia="BIZ UDゴシック" w:hAnsi="BIZ UDゴシック"/>
          <w:sz w:val="28"/>
          <w:szCs w:val="28"/>
        </w:rPr>
      </w:pPr>
      <w:r w:rsidRPr="00A626A6">
        <w:rPr>
          <w:rFonts w:ascii="BIZ UDゴシック" w:eastAsia="BIZ UDゴシック" w:hAnsi="BIZ UDゴシック" w:hint="eastAsia"/>
          <w:sz w:val="28"/>
          <w:szCs w:val="28"/>
        </w:rPr>
        <w:t xml:space="preserve">〇　</w:t>
      </w:r>
      <w:r w:rsidR="003F278D" w:rsidRPr="00A626A6">
        <w:rPr>
          <w:rFonts w:ascii="BIZ UDゴシック" w:eastAsia="BIZ UDゴシック" w:hAnsi="BIZ UDゴシック" w:hint="eastAsia"/>
          <w:sz w:val="28"/>
          <w:szCs w:val="28"/>
        </w:rPr>
        <w:t>スプレー缶</w:t>
      </w:r>
      <w:r w:rsidRPr="00A626A6">
        <w:rPr>
          <w:rFonts w:ascii="BIZ UDゴシック" w:eastAsia="BIZ UDゴシック" w:hAnsi="BIZ UDゴシック" w:hint="eastAsia"/>
          <w:sz w:val="28"/>
          <w:szCs w:val="28"/>
        </w:rPr>
        <w:t>の排出のしかた</w:t>
      </w:r>
    </w:p>
    <w:p w14:paraId="79ECC66E" w14:textId="203283BF" w:rsidR="00EE6745" w:rsidRPr="003620AF" w:rsidRDefault="003620AF" w:rsidP="00A626A6">
      <w:pPr>
        <w:ind w:firstLineChars="100" w:firstLine="240"/>
        <w:rPr>
          <w:rFonts w:ascii="BIZ UDゴシック" w:eastAsia="BIZ UDゴシック" w:hAnsi="BIZ UDゴシック"/>
          <w:sz w:val="24"/>
          <w:szCs w:val="24"/>
        </w:rPr>
      </w:pPr>
      <w:r w:rsidRPr="003620AF">
        <w:rPr>
          <w:rFonts w:ascii="BIZ UDゴシック" w:eastAsia="BIZ UDゴシック" w:hAnsi="BIZ UDゴシック" w:hint="eastAsia"/>
          <w:sz w:val="24"/>
          <w:szCs w:val="24"/>
        </w:rPr>
        <w:t>〇　中身を使い切った</w:t>
      </w:r>
      <w:r w:rsidR="00EE6745" w:rsidRPr="003620AF">
        <w:rPr>
          <w:rFonts w:ascii="BIZ UDゴシック" w:eastAsia="BIZ UDゴシック" w:hAnsi="BIZ UDゴシック"/>
          <w:sz w:val="24"/>
          <w:szCs w:val="24"/>
        </w:rPr>
        <w:t>スプレー缶の捨て方</w:t>
      </w:r>
    </w:p>
    <w:p w14:paraId="5E39FE75" w14:textId="6861650C" w:rsidR="003620AF" w:rsidRDefault="003620AF" w:rsidP="00A626A6">
      <w:pPr>
        <w:pStyle w:val="a3"/>
        <w:numPr>
          <w:ilvl w:val="1"/>
          <w:numId w:val="6"/>
        </w:numPr>
        <w:ind w:leftChars="0" w:left="851"/>
        <w:rPr>
          <w:rFonts w:ascii="BIZ UDゴシック" w:eastAsia="BIZ UDゴシック" w:hAnsi="BIZ UDゴシック"/>
        </w:rPr>
      </w:pPr>
      <w:r w:rsidRPr="00DC5188">
        <w:rPr>
          <w:rFonts w:ascii="BIZ UDゴシック" w:eastAsia="BIZ UDゴシック" w:hAnsi="BIZ UDゴシック" w:hint="eastAsia"/>
        </w:rPr>
        <w:t>プラスチック類ごみの横に</w:t>
      </w:r>
      <w:r w:rsidRPr="00075764">
        <w:rPr>
          <w:rFonts w:ascii="BIZ UDゴシック" w:eastAsia="BIZ UDゴシック" w:hAnsi="BIZ UDゴシック" w:hint="eastAsia"/>
        </w:rPr>
        <w:t>透明または半透明のビニール袋に入れて、「有害ごみ」としてお出しください。</w:t>
      </w:r>
    </w:p>
    <w:p w14:paraId="4AD42F0E" w14:textId="1017260D" w:rsidR="003620AF" w:rsidRDefault="0025595E" w:rsidP="003620AF">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07392" behindDoc="0" locked="0" layoutInCell="1" allowOverlap="1" wp14:anchorId="631B801C" wp14:editId="4A43517C">
                <wp:simplePos x="0" y="0"/>
                <wp:positionH relativeFrom="column">
                  <wp:posOffset>3768090</wp:posOffset>
                </wp:positionH>
                <wp:positionV relativeFrom="paragraph">
                  <wp:posOffset>25400</wp:posOffset>
                </wp:positionV>
                <wp:extent cx="1487805" cy="1388745"/>
                <wp:effectExtent l="0" t="0" r="0" b="1905"/>
                <wp:wrapSquare wrapText="bothSides"/>
                <wp:docPr id="16" name="グループ化 16"/>
                <wp:cNvGraphicFramePr/>
                <a:graphic xmlns:a="http://schemas.openxmlformats.org/drawingml/2006/main">
                  <a:graphicData uri="http://schemas.microsoft.com/office/word/2010/wordprocessingGroup">
                    <wpg:wgp>
                      <wpg:cNvGrpSpPr/>
                      <wpg:grpSpPr>
                        <a:xfrm>
                          <a:off x="0" y="0"/>
                          <a:ext cx="1487805" cy="1388745"/>
                          <a:chOff x="0" y="0"/>
                          <a:chExt cx="1487805" cy="1389245"/>
                        </a:xfrm>
                      </wpg:grpSpPr>
                      <pic:pic xmlns:pic="http://schemas.openxmlformats.org/drawingml/2006/picture">
                        <pic:nvPicPr>
                          <pic:cNvPr id="14" name="図 1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7276" y="0"/>
                            <a:ext cx="1108710" cy="1108710"/>
                          </a:xfrm>
                          <a:prstGeom prst="rect">
                            <a:avLst/>
                          </a:prstGeom>
                          <a:noFill/>
                          <a:ln>
                            <a:noFill/>
                          </a:ln>
                        </pic:spPr>
                      </pic:pic>
                      <wps:wsp>
                        <wps:cNvPr id="15" name="テキスト ボックス 2"/>
                        <wps:cNvSpPr txBox="1">
                          <a:spLocks noChangeArrowheads="1"/>
                        </wps:cNvSpPr>
                        <wps:spPr bwMode="auto">
                          <a:xfrm>
                            <a:off x="0" y="1060315"/>
                            <a:ext cx="1487805" cy="328930"/>
                          </a:xfrm>
                          <a:prstGeom prst="rect">
                            <a:avLst/>
                          </a:prstGeom>
                          <a:noFill/>
                          <a:ln w="9525">
                            <a:noFill/>
                            <a:miter lim="800000"/>
                            <a:headEnd/>
                            <a:tailEnd/>
                          </a:ln>
                        </wps:spPr>
                        <wps:txbx>
                          <w:txbxContent>
                            <w:p w14:paraId="6021E9E7" w14:textId="77777777" w:rsidR="0025595E" w:rsidRPr="00A13189" w:rsidRDefault="0025595E" w:rsidP="0025595E">
                              <w:pPr>
                                <w:rPr>
                                  <w:rFonts w:ascii="BIZ UDゴシック" w:eastAsia="BIZ UDゴシック" w:hAnsi="BIZ UDゴシック"/>
                                </w:rPr>
                              </w:pPr>
                              <w:r w:rsidRPr="00A13189">
                                <w:rPr>
                                  <w:rFonts w:ascii="BIZ UDゴシック" w:eastAsia="BIZ UDゴシック" w:hAnsi="BIZ UDゴシック" w:hint="eastAsia"/>
                                </w:rPr>
                                <w:t>スプレー缶の出し方</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631B801C" id="グループ化 16" o:spid="_x0000_s1029" style="position:absolute;left:0;text-align:left;margin-left:296.7pt;margin-top:2pt;width:117.15pt;height:109.35pt;z-index:251707392" coordsize="14878,13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">
                <v:shape id="図 14" o:spid="_x0000_s1030" type="#_x0000_t75" style="position:absolute;left:972;width:11087;height:1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">
                  <v:imagedata r:id="rId10" o:title=""/>
                </v:shape>
                <v:shape id="テキスト ボックス 2" o:spid="_x0000_s1031" type="#_x0000_t202" style="position:absolute;top:10603;width:1487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6021E9E7" w14:textId="77777777" w:rsidR="0025595E" w:rsidRPr="00A13189" w:rsidRDefault="0025595E" w:rsidP="0025595E">
                        <w:pPr>
                          <w:rPr>
                            <w:rFonts w:ascii="BIZ UDゴシック" w:eastAsia="BIZ UDゴシック" w:hAnsi="BIZ UDゴシック"/>
                          </w:rPr>
                        </w:pPr>
                        <w:r w:rsidRPr="00A13189">
                          <w:rPr>
                            <w:rFonts w:ascii="BIZ UDゴシック" w:eastAsia="BIZ UDゴシック" w:hAnsi="BIZ UDゴシック" w:hint="eastAsia"/>
                          </w:rPr>
                          <w:t>スプレー缶の出し方</w:t>
                        </w:r>
                      </w:p>
                    </w:txbxContent>
                  </v:textbox>
                </v:shape>
                <w10:wrap type="square"/>
              </v:group>
            </w:pict>
          </mc:Fallback>
        </mc:AlternateContent>
      </w:r>
    </w:p>
    <w:p w14:paraId="6A514656" w14:textId="4023BD23" w:rsidR="003620AF" w:rsidRDefault="003620AF" w:rsidP="003620AF">
      <w:pPr>
        <w:rPr>
          <w:rFonts w:ascii="BIZ UDゴシック" w:eastAsia="BIZ UDゴシック" w:hAnsi="BIZ UDゴシック"/>
        </w:rPr>
      </w:pPr>
    </w:p>
    <w:p w14:paraId="7E484482" w14:textId="79E0C3A7" w:rsidR="003620AF" w:rsidRDefault="003620AF" w:rsidP="003620AF">
      <w:pPr>
        <w:rPr>
          <w:rFonts w:ascii="BIZ UDゴシック" w:eastAsia="BIZ UDゴシック" w:hAnsi="BIZ UDゴシック"/>
        </w:rPr>
      </w:pPr>
    </w:p>
    <w:p w14:paraId="02FE193B" w14:textId="77777777" w:rsidR="003620AF" w:rsidRPr="003620AF" w:rsidRDefault="003620AF" w:rsidP="003620AF">
      <w:pPr>
        <w:rPr>
          <w:rFonts w:ascii="BIZ UDゴシック" w:eastAsia="BIZ UDゴシック" w:hAnsi="BIZ UDゴシック" w:hint="eastAsia"/>
        </w:rPr>
      </w:pPr>
    </w:p>
    <w:p w14:paraId="0B856585" w14:textId="6434C92E" w:rsidR="00EE6745" w:rsidRPr="006E3A63" w:rsidRDefault="00EE6745" w:rsidP="00EE6745">
      <w:pPr>
        <w:ind w:firstLineChars="100" w:firstLine="240"/>
        <w:rPr>
          <w:rFonts w:ascii="BIZ UDゴシック" w:eastAsia="BIZ UDゴシック" w:hAnsi="BIZ UDゴシック"/>
          <w:sz w:val="24"/>
          <w:szCs w:val="24"/>
        </w:rPr>
      </w:pPr>
    </w:p>
    <w:p w14:paraId="068A58A8" w14:textId="77777777" w:rsidR="003620AF" w:rsidRDefault="003620AF" w:rsidP="003620AF">
      <w:pPr>
        <w:rPr>
          <w:rFonts w:ascii="BIZ UDゴシック" w:eastAsia="BIZ UDゴシック" w:hAnsi="BIZ UDゴシック"/>
        </w:rPr>
      </w:pPr>
    </w:p>
    <w:p w14:paraId="225790C5" w14:textId="77777777" w:rsidR="0025595E" w:rsidRDefault="0025595E">
      <w:pPr>
        <w:widowControl/>
        <w:jc w:val="left"/>
        <w:rPr>
          <w:rFonts w:ascii="BIZ UDゴシック" w:eastAsia="BIZ UDゴシック" w:hAnsi="BIZ UDゴシック"/>
        </w:rPr>
      </w:pPr>
      <w:r>
        <w:rPr>
          <w:rFonts w:ascii="BIZ UDゴシック" w:eastAsia="BIZ UDゴシック" w:hAnsi="BIZ UDゴシック"/>
        </w:rPr>
        <w:br w:type="page"/>
      </w:r>
    </w:p>
    <w:p w14:paraId="65221BBD" w14:textId="78424B81" w:rsidR="00EE6745" w:rsidRPr="003620AF" w:rsidRDefault="003620AF" w:rsidP="003620AF">
      <w:pPr>
        <w:ind w:firstLineChars="300" w:firstLine="660"/>
        <w:rPr>
          <w:rFonts w:ascii="BIZ UDゴシック" w:eastAsia="BIZ UDゴシック" w:hAnsi="BIZ UDゴシック"/>
        </w:rPr>
      </w:pPr>
      <w:r>
        <w:rPr>
          <w:rFonts w:ascii="BIZ UDゴシック" w:eastAsia="BIZ UDゴシック" w:hAnsi="BIZ UDゴシック" w:hint="eastAsia"/>
        </w:rPr>
        <w:lastRenderedPageBreak/>
        <w:t xml:space="preserve">〇　</w:t>
      </w:r>
      <w:r w:rsidR="00EE6745" w:rsidRPr="003620AF">
        <w:rPr>
          <w:rFonts w:ascii="BIZ UDゴシック" w:eastAsia="BIZ UDゴシック" w:hAnsi="BIZ UDゴシック" w:hint="eastAsia"/>
        </w:rPr>
        <w:t>中身の入ったガスカートリッジやスプレー缶の捨て方</w:t>
      </w:r>
    </w:p>
    <w:p w14:paraId="688F084F" w14:textId="52267400" w:rsidR="00EE6745" w:rsidRDefault="0025595E" w:rsidP="00EE6745">
      <w:pPr>
        <w:pStyle w:val="a3"/>
        <w:numPr>
          <w:ilvl w:val="1"/>
          <w:numId w:val="6"/>
        </w:numPr>
        <w:ind w:leftChars="0"/>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02272" behindDoc="0" locked="0" layoutInCell="1" allowOverlap="1" wp14:anchorId="7C9C8F1B" wp14:editId="283CFBF8">
                <wp:simplePos x="0" y="0"/>
                <wp:positionH relativeFrom="margin">
                  <wp:align>right</wp:align>
                </wp:positionH>
                <wp:positionV relativeFrom="paragraph">
                  <wp:posOffset>589280</wp:posOffset>
                </wp:positionV>
                <wp:extent cx="1488439" cy="1647389"/>
                <wp:effectExtent l="0" t="0" r="0" b="0"/>
                <wp:wrapNone/>
                <wp:docPr id="19" name="グループ化 19"/>
                <wp:cNvGraphicFramePr/>
                <a:graphic xmlns:a="http://schemas.openxmlformats.org/drawingml/2006/main">
                  <a:graphicData uri="http://schemas.microsoft.com/office/word/2010/wordprocessingGroup">
                    <wpg:wgp>
                      <wpg:cNvGrpSpPr/>
                      <wpg:grpSpPr>
                        <a:xfrm>
                          <a:off x="0" y="0"/>
                          <a:ext cx="1488439" cy="1647389"/>
                          <a:chOff x="0" y="0"/>
                          <a:chExt cx="1488439" cy="1647389"/>
                        </a:xfrm>
                      </wpg:grpSpPr>
                      <wps:wsp>
                        <wps:cNvPr id="17" name="テキスト ボックス 2"/>
                        <wps:cNvSpPr txBox="1">
                          <a:spLocks noChangeArrowheads="1"/>
                        </wps:cNvSpPr>
                        <wps:spPr bwMode="auto">
                          <a:xfrm>
                            <a:off x="0" y="1089225"/>
                            <a:ext cx="1488439" cy="558164"/>
                          </a:xfrm>
                          <a:prstGeom prst="rect">
                            <a:avLst/>
                          </a:prstGeom>
                          <a:noFill/>
                          <a:ln w="9525">
                            <a:noFill/>
                            <a:miter lim="800000"/>
                            <a:headEnd/>
                            <a:tailEnd/>
                          </a:ln>
                        </wps:spPr>
                        <wps:txbx>
                          <w:txbxContent>
                            <w:p w14:paraId="648640D1" w14:textId="77777777" w:rsidR="00EE6745" w:rsidRPr="00A13189" w:rsidRDefault="00EE6745" w:rsidP="00EE6745">
                              <w:pPr>
                                <w:rPr>
                                  <w:rFonts w:ascii="BIZ UDゴシック" w:eastAsia="BIZ UDゴシック" w:hAnsi="BIZ UDゴシック"/>
                                </w:rPr>
                              </w:pPr>
                              <w:r w:rsidRPr="00A13189">
                                <w:rPr>
                                  <w:rFonts w:ascii="BIZ UDゴシック" w:eastAsia="BIZ UDゴシック" w:hAnsi="BIZ UDゴシック" w:hint="eastAsia"/>
                                </w:rPr>
                                <w:t>中身に入ったスプレー缶の出し方</w:t>
                              </w:r>
                            </w:p>
                          </w:txbxContent>
                        </wps:txbx>
                        <wps:bodyPr rot="0" vert="horz" wrap="square" lIns="91440" tIns="45720" rIns="91440" bIns="45720" anchor="t" anchorCtr="0">
                          <a:spAutoFit/>
                        </wps:bodyPr>
                      </wps:wsp>
                      <pic:pic xmlns:pic="http://schemas.openxmlformats.org/drawingml/2006/picture">
                        <pic:nvPicPr>
                          <pic:cNvPr id="18" name="図 1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4553" y="0"/>
                            <a:ext cx="1089025" cy="1089025"/>
                          </a:xfrm>
                          <a:prstGeom prst="rect">
                            <a:avLst/>
                          </a:prstGeom>
                          <a:noFill/>
                          <a:ln>
                            <a:noFill/>
                          </a:ln>
                        </pic:spPr>
                      </pic:pic>
                    </wpg:wgp>
                  </a:graphicData>
                </a:graphic>
              </wp:anchor>
            </w:drawing>
          </mc:Choice>
          <mc:Fallback>
            <w:pict>
              <v:group w14:anchorId="7C9C8F1B" id="グループ化 19" o:spid="_x0000_s1032" style="position:absolute;left:0;text-align:left;margin-left:66pt;margin-top:46.4pt;width:117.2pt;height:129.7pt;z-index:251702272;mso-position-horizontal:right;mso-position-horizontal-relative:margin" coordsize="14884,16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">
                <v:shape id="テキスト ボックス 2" o:spid="_x0000_s1033" type="#_x0000_t202" style="position:absolute;top:10892;width:14884;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48640D1" w14:textId="77777777" w:rsidR="00EE6745" w:rsidRPr="00A13189" w:rsidRDefault="00EE6745" w:rsidP="00EE6745">
                        <w:pPr>
                          <w:rPr>
                            <w:rFonts w:ascii="BIZ UDゴシック" w:eastAsia="BIZ UDゴシック" w:hAnsi="BIZ UDゴシック"/>
                          </w:rPr>
                        </w:pPr>
                        <w:r w:rsidRPr="00A13189">
                          <w:rPr>
                            <w:rFonts w:ascii="BIZ UDゴシック" w:eastAsia="BIZ UDゴシック" w:hAnsi="BIZ UDゴシック" w:hint="eastAsia"/>
                          </w:rPr>
                          <w:t>中身に入ったスプレー缶の出し方</w:t>
                        </w:r>
                      </w:p>
                    </w:txbxContent>
                  </v:textbox>
                </v:shape>
                <v:shape id="図 18" o:spid="_x0000_s1034" type="#_x0000_t75" style="position:absolute;left:1945;width:10890;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">
                  <v:imagedata r:id="rId12" o:title=""/>
                </v:shape>
                <w10:wrap anchorx="margin"/>
              </v:group>
            </w:pict>
          </mc:Fallback>
        </mc:AlternateContent>
      </w:r>
      <w:r w:rsidR="00EE6745">
        <w:rPr>
          <w:rFonts w:ascii="BIZ UDゴシック" w:eastAsia="BIZ UDゴシック" w:hAnsi="BIZ UDゴシック" w:hint="eastAsia"/>
        </w:rPr>
        <w:t>クリーンセンター事務所か、市役所一階の市民相談まで</w:t>
      </w:r>
      <w:r w:rsidR="00EE6745" w:rsidRPr="00635E07">
        <w:rPr>
          <w:rFonts w:ascii="BIZ UDゴシック" w:eastAsia="BIZ UDゴシック" w:hAnsi="BIZ UDゴシック" w:hint="eastAsia"/>
        </w:rPr>
        <w:t>不燃ごみ袋に入れてお持ち</w:t>
      </w:r>
      <w:r w:rsidR="00EE6745">
        <w:rPr>
          <w:rFonts w:ascii="BIZ UDゴシック" w:eastAsia="BIZ UDゴシック" w:hAnsi="BIZ UDゴシック" w:hint="eastAsia"/>
        </w:rPr>
        <w:t>ください。簡易ガスライターなども同様に</w:t>
      </w:r>
      <w:r w:rsidR="00EE6745" w:rsidRPr="00635E07">
        <w:rPr>
          <w:rFonts w:ascii="BIZ UDゴシック" w:eastAsia="BIZ UDゴシック" w:hAnsi="BIZ UDゴシック" w:hint="eastAsia"/>
        </w:rPr>
        <w:t>不燃ごみ袋に入れてお持ち</w:t>
      </w:r>
      <w:r w:rsidR="00EE6745">
        <w:rPr>
          <w:rFonts w:ascii="BIZ UDゴシック" w:eastAsia="BIZ UDゴシック" w:hAnsi="BIZ UDゴシック" w:hint="eastAsia"/>
        </w:rPr>
        <w:t>ください。</w:t>
      </w:r>
    </w:p>
    <w:p w14:paraId="42676624" w14:textId="7BE1D234" w:rsidR="00A626A6" w:rsidRDefault="00A626A6" w:rsidP="00A626A6">
      <w:pPr>
        <w:pStyle w:val="a3"/>
        <w:numPr>
          <w:ilvl w:val="1"/>
          <w:numId w:val="6"/>
        </w:numPr>
        <w:ind w:leftChars="0" w:left="851"/>
        <w:rPr>
          <w:rFonts w:ascii="BIZ UDゴシック" w:eastAsia="BIZ UDゴシック" w:hAnsi="BIZ UDゴシック"/>
        </w:rPr>
      </w:pPr>
      <w:r>
        <w:rPr>
          <w:rFonts w:ascii="BIZ UDゴシック" w:eastAsia="BIZ UDゴシック" w:hAnsi="BIZ UDゴシック" w:hint="eastAsia"/>
        </w:rPr>
        <w:t>スプレー缶等は、使い切ってからお出しください。</w:t>
      </w:r>
    </w:p>
    <w:p w14:paraId="13C64B46" w14:textId="5585578E" w:rsidR="00A626A6" w:rsidRDefault="00A626A6" w:rsidP="00A626A6">
      <w:pPr>
        <w:pStyle w:val="a3"/>
        <w:numPr>
          <w:ilvl w:val="1"/>
          <w:numId w:val="6"/>
        </w:numPr>
        <w:ind w:leftChars="0" w:left="851"/>
        <w:rPr>
          <w:rFonts w:ascii="BIZ UDゴシック" w:eastAsia="BIZ UDゴシック" w:hAnsi="BIZ UDゴシック"/>
        </w:rPr>
      </w:pPr>
      <w:r w:rsidRPr="005373E9">
        <w:rPr>
          <w:rFonts w:ascii="BIZ UDゴシック" w:eastAsia="BIZ UDゴシック" w:hAnsi="BIZ UDゴシック" w:hint="eastAsia"/>
        </w:rPr>
        <w:t>有害ごみ以外では、決して排出しないでください。</w:t>
      </w:r>
    </w:p>
    <w:p w14:paraId="394267E4" w14:textId="2861FCA8" w:rsidR="00A626A6" w:rsidRPr="00A626A6" w:rsidRDefault="00A626A6" w:rsidP="00A626A6">
      <w:pPr>
        <w:rPr>
          <w:rFonts w:ascii="BIZ UDゴシック" w:eastAsia="BIZ UDゴシック" w:hAnsi="BIZ UDゴシック" w:hint="eastAsia"/>
        </w:rPr>
      </w:pPr>
    </w:p>
    <w:p w14:paraId="523EB90E" w14:textId="1DB51CC7" w:rsidR="00EE6745" w:rsidRPr="00A626A6" w:rsidRDefault="00EE6745" w:rsidP="00EE6745">
      <w:pPr>
        <w:pStyle w:val="a3"/>
        <w:ind w:leftChars="0" w:left="851" w:firstLineChars="100" w:firstLine="220"/>
        <w:rPr>
          <w:rFonts w:ascii="BIZ UDゴシック" w:eastAsia="BIZ UDゴシック" w:hAnsi="BIZ UDゴシック"/>
        </w:rPr>
      </w:pPr>
    </w:p>
    <w:p w14:paraId="4B4E3FAD" w14:textId="77777777" w:rsidR="00EE6745" w:rsidRDefault="00EE6745" w:rsidP="00EE6745">
      <w:pPr>
        <w:pStyle w:val="a3"/>
        <w:ind w:leftChars="0" w:left="851" w:firstLineChars="100" w:firstLine="220"/>
        <w:rPr>
          <w:rFonts w:ascii="BIZ UDゴシック" w:eastAsia="BIZ UDゴシック" w:hAnsi="BIZ UDゴシック"/>
        </w:rPr>
      </w:pPr>
    </w:p>
    <w:p w14:paraId="13EDB7C7" w14:textId="77777777" w:rsidR="00EE6745" w:rsidRDefault="00EE6745" w:rsidP="00EE6745">
      <w:pPr>
        <w:pStyle w:val="a3"/>
        <w:ind w:leftChars="0" w:left="851" w:firstLineChars="100" w:firstLine="220"/>
        <w:rPr>
          <w:rFonts w:ascii="BIZ UDゴシック" w:eastAsia="BIZ UDゴシック" w:hAnsi="BIZ UDゴシック"/>
        </w:rPr>
      </w:pPr>
    </w:p>
    <w:p w14:paraId="21AFFE4C" w14:textId="77777777" w:rsidR="00EE6745" w:rsidRDefault="00EE6745" w:rsidP="00EE6745">
      <w:pPr>
        <w:pStyle w:val="a3"/>
        <w:ind w:leftChars="0" w:left="851" w:firstLineChars="100" w:firstLine="220"/>
        <w:rPr>
          <w:rFonts w:ascii="BIZ UDゴシック" w:eastAsia="BIZ UDゴシック" w:hAnsi="BIZ UDゴシック"/>
        </w:rPr>
      </w:pPr>
    </w:p>
    <w:p w14:paraId="06729605" w14:textId="08673436" w:rsidR="00A37FF1" w:rsidRPr="00A30213" w:rsidRDefault="00A37FF1" w:rsidP="00A30213">
      <w:pPr>
        <w:pStyle w:val="a3"/>
        <w:numPr>
          <w:ilvl w:val="1"/>
          <w:numId w:val="6"/>
        </w:numPr>
        <w:ind w:leftChars="0" w:left="851"/>
        <w:rPr>
          <w:rFonts w:ascii="BIZ UDゴシック" w:eastAsia="BIZ UDゴシック" w:hAnsi="BIZ UDゴシック"/>
        </w:rPr>
      </w:pPr>
      <w:r w:rsidRPr="00A30213">
        <w:rPr>
          <w:rFonts w:ascii="BIZ UDゴシック" w:eastAsia="BIZ UDゴシック" w:hAnsi="BIZ UDゴシック" w:hint="eastAsia"/>
        </w:rPr>
        <w:t>絶対にご自宅で缶の穴あけ作業をしないでください。</w:t>
      </w:r>
    </w:p>
    <w:p w14:paraId="570639B4" w14:textId="77777777" w:rsidR="005A4534" w:rsidRDefault="005A4534" w:rsidP="003F278D">
      <w:pPr>
        <w:ind w:leftChars="129" w:left="284" w:firstLineChars="100" w:firstLine="220"/>
        <w:rPr>
          <w:rFonts w:ascii="BIZ UDゴシック" w:eastAsia="BIZ UDゴシック" w:hAnsi="BIZ UDゴシック"/>
        </w:rPr>
      </w:pPr>
    </w:p>
    <w:sectPr w:rsidR="005A4534" w:rsidSect="007540DC">
      <w:headerReference w:type="default" r:id="rId13"/>
      <w:footerReference w:type="default" r:id="rId14"/>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BE34A" w14:textId="77777777" w:rsidR="00F4113E" w:rsidRDefault="00F4113E" w:rsidP="006B54C0">
      <w:r>
        <w:separator/>
      </w:r>
    </w:p>
  </w:endnote>
  <w:endnote w:type="continuationSeparator" w:id="0">
    <w:p w14:paraId="541EB370" w14:textId="77777777" w:rsidR="00F4113E" w:rsidRDefault="00F4113E" w:rsidP="006B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97534"/>
      <w:docPartObj>
        <w:docPartGallery w:val="Page Numbers (Bottom of Page)"/>
        <w:docPartUnique/>
      </w:docPartObj>
    </w:sdtPr>
    <w:sdtEndPr>
      <w:rPr>
        <w:rFonts w:ascii="BIZ UDPゴシック" w:eastAsia="BIZ UDPゴシック" w:hAnsi="BIZ UDPゴシック"/>
      </w:rPr>
    </w:sdtEndPr>
    <w:sdtContent>
      <w:p w14:paraId="31BC97C3" w14:textId="25816DBC" w:rsidR="007540DC" w:rsidRPr="00E86BCB" w:rsidRDefault="007540DC">
        <w:pPr>
          <w:pStyle w:val="a6"/>
          <w:jc w:val="center"/>
          <w:rPr>
            <w:rFonts w:ascii="BIZ UDPゴシック" w:eastAsia="BIZ UDPゴシック" w:hAnsi="BIZ UDPゴシック"/>
          </w:rPr>
        </w:pPr>
        <w:r w:rsidRPr="00E86BCB">
          <w:rPr>
            <w:rFonts w:ascii="BIZ UDPゴシック" w:eastAsia="BIZ UDPゴシック" w:hAnsi="BIZ UDPゴシック"/>
          </w:rPr>
          <w:fldChar w:fldCharType="begin"/>
        </w:r>
        <w:r w:rsidRPr="00E86BCB">
          <w:rPr>
            <w:rFonts w:ascii="BIZ UDPゴシック" w:eastAsia="BIZ UDPゴシック" w:hAnsi="BIZ UDPゴシック"/>
          </w:rPr>
          <w:instrText>PAGE   \* MERGEFORMAT</w:instrText>
        </w:r>
        <w:r w:rsidRPr="00E86BCB">
          <w:rPr>
            <w:rFonts w:ascii="BIZ UDPゴシック" w:eastAsia="BIZ UDPゴシック" w:hAnsi="BIZ UDPゴシック"/>
          </w:rPr>
          <w:fldChar w:fldCharType="separate"/>
        </w:r>
        <w:r w:rsidRPr="00E86BCB">
          <w:rPr>
            <w:rFonts w:ascii="BIZ UDPゴシック" w:eastAsia="BIZ UDPゴシック" w:hAnsi="BIZ UDPゴシック"/>
            <w:lang w:val="ja-JP"/>
          </w:rPr>
          <w:t>2</w:t>
        </w:r>
        <w:r w:rsidRPr="00E86BCB">
          <w:rPr>
            <w:rFonts w:ascii="BIZ UDPゴシック" w:eastAsia="BIZ UDPゴシック" w:hAnsi="BIZ UDPゴシック"/>
          </w:rPr>
          <w:fldChar w:fldCharType="end"/>
        </w:r>
      </w:p>
    </w:sdtContent>
  </w:sdt>
  <w:p w14:paraId="7CA5D1F6" w14:textId="77777777" w:rsidR="007540DC" w:rsidRDefault="007540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D542" w14:textId="77777777" w:rsidR="00F4113E" w:rsidRDefault="00F4113E" w:rsidP="006B54C0">
      <w:r>
        <w:separator/>
      </w:r>
    </w:p>
  </w:footnote>
  <w:footnote w:type="continuationSeparator" w:id="0">
    <w:p w14:paraId="0ED12ED9" w14:textId="77777777" w:rsidR="00F4113E" w:rsidRDefault="00F4113E" w:rsidP="006B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CAB4" w14:textId="77777777" w:rsidR="00C95207" w:rsidRDefault="00C95207">
    <w:pPr>
      <w:pStyle w:val="a4"/>
      <w:rPr>
        <w:bdr w:val="single" w:sz="4" w:space="0" w:color="auto"/>
      </w:rPr>
    </w:pPr>
  </w:p>
  <w:p w14:paraId="69BC6C05" w14:textId="49DD76B5" w:rsidR="00C95207" w:rsidRDefault="00C95207" w:rsidP="00C95207">
    <w:pPr>
      <w:pStyle w:val="a4"/>
      <w:jc w:val="right"/>
    </w:pPr>
    <w:r w:rsidRPr="00C95207">
      <w:rPr>
        <w:rFonts w:hint="eastAsia"/>
        <w:bdr w:val="single" w:sz="4" w:space="0" w:color="auto"/>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0555"/>
    <w:multiLevelType w:val="hybridMultilevel"/>
    <w:tmpl w:val="7A2A0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5F633F"/>
    <w:multiLevelType w:val="hybridMultilevel"/>
    <w:tmpl w:val="67ACA00C"/>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A2E683A"/>
    <w:multiLevelType w:val="hybridMultilevel"/>
    <w:tmpl w:val="9558F636"/>
    <w:lvl w:ilvl="0" w:tplc="525E5EFE">
      <w:start w:val="1"/>
      <w:numFmt w:val="decimalFullWidth"/>
      <w:lvlText w:val="%1．"/>
      <w:lvlJc w:val="left"/>
      <w:pPr>
        <w:ind w:left="876"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4C27A7"/>
    <w:multiLevelType w:val="hybridMultilevel"/>
    <w:tmpl w:val="46B61E5A"/>
    <w:lvl w:ilvl="0" w:tplc="07A216E2">
      <w:numFmt w:val="bullet"/>
      <w:lvlText w:val="※"/>
      <w:lvlJc w:val="left"/>
      <w:pPr>
        <w:ind w:left="1005" w:hanging="360"/>
      </w:pPr>
      <w:rPr>
        <w:rFonts w:ascii="BIZ UDゴシック" w:eastAsia="BIZ UDゴシック" w:hAnsi="BIZ UDゴシック"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4" w15:restartNumberingAfterBreak="0">
    <w:nsid w:val="547F611A"/>
    <w:multiLevelType w:val="hybridMultilevel"/>
    <w:tmpl w:val="B86A6D6E"/>
    <w:lvl w:ilvl="0" w:tplc="9842C3A8">
      <w:numFmt w:val="bullet"/>
      <w:lvlText w:val="・"/>
      <w:lvlJc w:val="left"/>
      <w:pPr>
        <w:ind w:left="435" w:hanging="435"/>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0C2C79"/>
    <w:multiLevelType w:val="hybridMultilevel"/>
    <w:tmpl w:val="99E8DC56"/>
    <w:lvl w:ilvl="0" w:tplc="ADE01412">
      <w:start w:val="1"/>
      <w:numFmt w:val="decimalEnclosedCircle"/>
      <w:lvlText w:val="%1"/>
      <w:lvlJc w:val="left"/>
      <w:pPr>
        <w:ind w:left="1110" w:hanging="450"/>
      </w:pPr>
      <w:rPr>
        <w:rFonts w:hint="default"/>
      </w:rPr>
    </w:lvl>
    <w:lvl w:ilvl="1" w:tplc="A55C5CC8">
      <w:start w:val="1"/>
      <w:numFmt w:val="bullet"/>
      <w:lvlText w:val="・"/>
      <w:lvlJc w:val="left"/>
      <w:pPr>
        <w:ind w:left="1440" w:hanging="360"/>
      </w:pPr>
      <w:rPr>
        <w:rFonts w:ascii="BIZ UDゴシック" w:eastAsia="BIZ UDゴシック" w:hAnsi="BIZ UDゴシック" w:cstheme="minorBidi" w:hint="eastAsia"/>
      </w:rPr>
    </w:lvl>
    <w:lvl w:ilvl="2" w:tplc="93140116">
      <w:start w:val="1"/>
      <w:numFmt w:val="bullet"/>
      <w:lvlText w:val="※"/>
      <w:lvlJc w:val="left"/>
      <w:pPr>
        <w:ind w:left="1860" w:hanging="360"/>
      </w:pPr>
      <w:rPr>
        <w:rFonts w:ascii="BIZ UDゴシック" w:eastAsia="BIZ UDゴシック" w:hAnsi="BIZ UDゴシック" w:cstheme="minorBidi" w:hint="eastAsia"/>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7A491BCA"/>
    <w:multiLevelType w:val="hybridMultilevel"/>
    <w:tmpl w:val="05D873D2"/>
    <w:lvl w:ilvl="0" w:tplc="2434329C">
      <w:start w:val="1"/>
      <w:numFmt w:val="bullet"/>
      <w:lvlText w:val="・"/>
      <w:lvlJc w:val="left"/>
      <w:pPr>
        <w:ind w:left="928" w:hanging="360"/>
      </w:pPr>
      <w:rPr>
        <w:rFonts w:ascii="BIZ UDゴシック" w:eastAsia="BIZ UDゴシック" w:hAnsi="BIZ UDゴシック" w:cstheme="minorBidi"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FD"/>
    <w:rsid w:val="000077DE"/>
    <w:rsid w:val="00020F2A"/>
    <w:rsid w:val="000234B2"/>
    <w:rsid w:val="00026F9B"/>
    <w:rsid w:val="00045D0F"/>
    <w:rsid w:val="00062C75"/>
    <w:rsid w:val="00075764"/>
    <w:rsid w:val="000976AE"/>
    <w:rsid w:val="000A5B6F"/>
    <w:rsid w:val="000B5DBA"/>
    <w:rsid w:val="000C2040"/>
    <w:rsid w:val="000C54CF"/>
    <w:rsid w:val="000D00D9"/>
    <w:rsid w:val="000E2114"/>
    <w:rsid w:val="000E579C"/>
    <w:rsid w:val="00161FAF"/>
    <w:rsid w:val="00164952"/>
    <w:rsid w:val="0018392B"/>
    <w:rsid w:val="001947BF"/>
    <w:rsid w:val="001A2ED5"/>
    <w:rsid w:val="001D5948"/>
    <w:rsid w:val="00235933"/>
    <w:rsid w:val="00247487"/>
    <w:rsid w:val="0025595E"/>
    <w:rsid w:val="0026044B"/>
    <w:rsid w:val="0026154F"/>
    <w:rsid w:val="002C78B0"/>
    <w:rsid w:val="002D1675"/>
    <w:rsid w:val="002E3909"/>
    <w:rsid w:val="002E4F5F"/>
    <w:rsid w:val="002E75BC"/>
    <w:rsid w:val="002E7F92"/>
    <w:rsid w:val="00301249"/>
    <w:rsid w:val="00320956"/>
    <w:rsid w:val="00332C2E"/>
    <w:rsid w:val="003620AF"/>
    <w:rsid w:val="00390DBF"/>
    <w:rsid w:val="003B43B5"/>
    <w:rsid w:val="003C2FD9"/>
    <w:rsid w:val="003F0E99"/>
    <w:rsid w:val="003F278D"/>
    <w:rsid w:val="00411F4D"/>
    <w:rsid w:val="00454A4F"/>
    <w:rsid w:val="0047021B"/>
    <w:rsid w:val="00490B15"/>
    <w:rsid w:val="004933C3"/>
    <w:rsid w:val="004A4A9F"/>
    <w:rsid w:val="004B426E"/>
    <w:rsid w:val="004B797C"/>
    <w:rsid w:val="004D3D90"/>
    <w:rsid w:val="005002F0"/>
    <w:rsid w:val="00515235"/>
    <w:rsid w:val="005373E9"/>
    <w:rsid w:val="00577C32"/>
    <w:rsid w:val="005A4534"/>
    <w:rsid w:val="005E4AF8"/>
    <w:rsid w:val="00600F8E"/>
    <w:rsid w:val="0060556F"/>
    <w:rsid w:val="006115A0"/>
    <w:rsid w:val="0061376C"/>
    <w:rsid w:val="00625E00"/>
    <w:rsid w:val="00635E07"/>
    <w:rsid w:val="00677688"/>
    <w:rsid w:val="00684B6D"/>
    <w:rsid w:val="00687B1E"/>
    <w:rsid w:val="006A3DE2"/>
    <w:rsid w:val="006B54C0"/>
    <w:rsid w:val="006E3A63"/>
    <w:rsid w:val="006E45F4"/>
    <w:rsid w:val="006F401E"/>
    <w:rsid w:val="00701C74"/>
    <w:rsid w:val="007052DB"/>
    <w:rsid w:val="00710E64"/>
    <w:rsid w:val="007346B7"/>
    <w:rsid w:val="007406C9"/>
    <w:rsid w:val="007540DC"/>
    <w:rsid w:val="00770B31"/>
    <w:rsid w:val="00772B51"/>
    <w:rsid w:val="00777029"/>
    <w:rsid w:val="00790F47"/>
    <w:rsid w:val="007946D0"/>
    <w:rsid w:val="007F0EFB"/>
    <w:rsid w:val="007F55B6"/>
    <w:rsid w:val="0080491C"/>
    <w:rsid w:val="008112EF"/>
    <w:rsid w:val="00821290"/>
    <w:rsid w:val="00834F24"/>
    <w:rsid w:val="00837241"/>
    <w:rsid w:val="008419DB"/>
    <w:rsid w:val="00845AE2"/>
    <w:rsid w:val="00872600"/>
    <w:rsid w:val="008D5039"/>
    <w:rsid w:val="008E1813"/>
    <w:rsid w:val="008E6CE1"/>
    <w:rsid w:val="009016F4"/>
    <w:rsid w:val="009149A0"/>
    <w:rsid w:val="00933962"/>
    <w:rsid w:val="00941E4A"/>
    <w:rsid w:val="00943B5B"/>
    <w:rsid w:val="00972C4D"/>
    <w:rsid w:val="00994613"/>
    <w:rsid w:val="009C569C"/>
    <w:rsid w:val="009D0E1A"/>
    <w:rsid w:val="009E04D2"/>
    <w:rsid w:val="009E21ED"/>
    <w:rsid w:val="009E4267"/>
    <w:rsid w:val="009E43AF"/>
    <w:rsid w:val="00A00035"/>
    <w:rsid w:val="00A13189"/>
    <w:rsid w:val="00A163F8"/>
    <w:rsid w:val="00A16F13"/>
    <w:rsid w:val="00A2364F"/>
    <w:rsid w:val="00A30213"/>
    <w:rsid w:val="00A37FF1"/>
    <w:rsid w:val="00A626A6"/>
    <w:rsid w:val="00A95370"/>
    <w:rsid w:val="00AA0616"/>
    <w:rsid w:val="00AA58E4"/>
    <w:rsid w:val="00AB6217"/>
    <w:rsid w:val="00AC470B"/>
    <w:rsid w:val="00B219B7"/>
    <w:rsid w:val="00B33935"/>
    <w:rsid w:val="00B52C02"/>
    <w:rsid w:val="00B610B4"/>
    <w:rsid w:val="00B774C0"/>
    <w:rsid w:val="00BB7BB1"/>
    <w:rsid w:val="00BD30CE"/>
    <w:rsid w:val="00BE6719"/>
    <w:rsid w:val="00BF478B"/>
    <w:rsid w:val="00BF7AB6"/>
    <w:rsid w:val="00C40FCF"/>
    <w:rsid w:val="00C441C2"/>
    <w:rsid w:val="00C738D5"/>
    <w:rsid w:val="00C9242E"/>
    <w:rsid w:val="00C95207"/>
    <w:rsid w:val="00CB3CFD"/>
    <w:rsid w:val="00CB686F"/>
    <w:rsid w:val="00CD7300"/>
    <w:rsid w:val="00CF2CB1"/>
    <w:rsid w:val="00D23A5B"/>
    <w:rsid w:val="00D30CFA"/>
    <w:rsid w:val="00D50538"/>
    <w:rsid w:val="00D50839"/>
    <w:rsid w:val="00D76D8C"/>
    <w:rsid w:val="00D83CC2"/>
    <w:rsid w:val="00D93F6E"/>
    <w:rsid w:val="00DB6B6A"/>
    <w:rsid w:val="00DC5188"/>
    <w:rsid w:val="00DC6D3D"/>
    <w:rsid w:val="00DF6111"/>
    <w:rsid w:val="00DF654C"/>
    <w:rsid w:val="00E112C3"/>
    <w:rsid w:val="00E13B0F"/>
    <w:rsid w:val="00E307E0"/>
    <w:rsid w:val="00E84409"/>
    <w:rsid w:val="00E855D7"/>
    <w:rsid w:val="00E86BCB"/>
    <w:rsid w:val="00EA1F6F"/>
    <w:rsid w:val="00EE6745"/>
    <w:rsid w:val="00EE7AA9"/>
    <w:rsid w:val="00EF5B13"/>
    <w:rsid w:val="00F05AAC"/>
    <w:rsid w:val="00F060CD"/>
    <w:rsid w:val="00F16341"/>
    <w:rsid w:val="00F27ECC"/>
    <w:rsid w:val="00F4113E"/>
    <w:rsid w:val="00F435FC"/>
    <w:rsid w:val="00F530DC"/>
    <w:rsid w:val="00F76808"/>
    <w:rsid w:val="00F858D5"/>
    <w:rsid w:val="00FC00D1"/>
    <w:rsid w:val="00FD51A9"/>
    <w:rsid w:val="00FE7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F00E0A"/>
  <w15:chartTrackingRefBased/>
  <w15:docId w15:val="{73BDF4E0-9CF8-44A7-834B-D3520CA0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5FC"/>
    <w:pPr>
      <w:ind w:leftChars="400" w:left="840"/>
    </w:pPr>
  </w:style>
  <w:style w:type="paragraph" w:styleId="a4">
    <w:name w:val="header"/>
    <w:basedOn w:val="a"/>
    <w:link w:val="a5"/>
    <w:uiPriority w:val="99"/>
    <w:unhideWhenUsed/>
    <w:rsid w:val="006B54C0"/>
    <w:pPr>
      <w:tabs>
        <w:tab w:val="center" w:pos="4252"/>
        <w:tab w:val="right" w:pos="8504"/>
      </w:tabs>
      <w:snapToGrid w:val="0"/>
    </w:pPr>
  </w:style>
  <w:style w:type="character" w:customStyle="1" w:styleId="a5">
    <w:name w:val="ヘッダー (文字)"/>
    <w:basedOn w:val="a0"/>
    <w:link w:val="a4"/>
    <w:uiPriority w:val="99"/>
    <w:rsid w:val="006B54C0"/>
  </w:style>
  <w:style w:type="paragraph" w:styleId="a6">
    <w:name w:val="footer"/>
    <w:basedOn w:val="a"/>
    <w:link w:val="a7"/>
    <w:uiPriority w:val="99"/>
    <w:unhideWhenUsed/>
    <w:rsid w:val="006B54C0"/>
    <w:pPr>
      <w:tabs>
        <w:tab w:val="center" w:pos="4252"/>
        <w:tab w:val="right" w:pos="8504"/>
      </w:tabs>
      <w:snapToGrid w:val="0"/>
    </w:pPr>
  </w:style>
  <w:style w:type="character" w:customStyle="1" w:styleId="a7">
    <w:name w:val="フッター (文字)"/>
    <w:basedOn w:val="a0"/>
    <w:link w:val="a6"/>
    <w:uiPriority w:val="99"/>
    <w:rsid w:val="006B54C0"/>
  </w:style>
  <w:style w:type="paragraph" w:styleId="a8">
    <w:name w:val="Balloon Text"/>
    <w:basedOn w:val="a"/>
    <w:link w:val="a9"/>
    <w:uiPriority w:val="99"/>
    <w:semiHidden/>
    <w:unhideWhenUsed/>
    <w:rsid w:val="00C952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2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2023-07-20T04:14:00Z</cp:lastPrinted>
  <dcterms:created xsi:type="dcterms:W3CDTF">2023-07-17T23:46:00Z</dcterms:created>
  <dcterms:modified xsi:type="dcterms:W3CDTF">2024-03-01T08:10:00Z</dcterms:modified>
</cp:coreProperties>
</file>