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89C2" w14:textId="48CA0B9E" w:rsidR="00A920D4" w:rsidRPr="006E1044" w:rsidRDefault="00B27C69" w:rsidP="00DA233A">
      <w:pPr>
        <w:jc w:val="right"/>
        <w:rPr>
          <w:rFonts w:ascii="BIZ UDPゴシック" w:eastAsia="BIZ UDPゴシック" w:hAnsi="BIZ UDPゴシック"/>
        </w:rPr>
      </w:pPr>
      <w:bookmarkStart w:id="0" w:name="_GoBack"/>
      <w:bookmarkEnd w:id="0"/>
      <w:r w:rsidRPr="002E3EE2">
        <w:rPr>
          <w:rFonts w:ascii="BIZ UDPゴシック" w:eastAsia="BIZ UDPゴシック" w:hAnsi="BIZ UDPゴシック" w:hint="eastAsia"/>
          <w:spacing w:val="165"/>
          <w:kern w:val="0"/>
          <w:fitText w:val="1890" w:id="-993866495"/>
        </w:rPr>
        <w:t>事務連</w:t>
      </w:r>
      <w:r w:rsidRPr="002E3EE2">
        <w:rPr>
          <w:rFonts w:ascii="BIZ UDPゴシック" w:eastAsia="BIZ UDPゴシック" w:hAnsi="BIZ UDPゴシック" w:hint="eastAsia"/>
          <w:spacing w:val="30"/>
          <w:kern w:val="0"/>
          <w:fitText w:val="1890" w:id="-993866495"/>
        </w:rPr>
        <w:t>絡</w:t>
      </w:r>
    </w:p>
    <w:p w14:paraId="0C86AE19" w14:textId="24C8C9A0" w:rsidR="00B27C69" w:rsidRPr="006E1044" w:rsidRDefault="00B27C69" w:rsidP="00DA233A">
      <w:pPr>
        <w:jc w:val="right"/>
        <w:rPr>
          <w:rFonts w:ascii="BIZ UDPゴシック" w:eastAsia="BIZ UDPゴシック" w:hAnsi="BIZ UDPゴシック"/>
        </w:rPr>
      </w:pPr>
      <w:r w:rsidRPr="002E3EE2">
        <w:rPr>
          <w:rFonts w:ascii="BIZ UDPゴシック" w:eastAsia="BIZ UDPゴシック" w:hAnsi="BIZ UDPゴシック" w:hint="eastAsia"/>
          <w:spacing w:val="6"/>
          <w:kern w:val="0"/>
          <w:fitText w:val="1890" w:id="-993866494"/>
        </w:rPr>
        <w:t>令和6年</w:t>
      </w:r>
      <w:r w:rsidR="006838DB" w:rsidRPr="002E3EE2">
        <w:rPr>
          <w:rFonts w:ascii="BIZ UDPゴシック" w:eastAsia="BIZ UDPゴシック" w:hAnsi="BIZ UDPゴシック" w:hint="eastAsia"/>
          <w:spacing w:val="6"/>
          <w:kern w:val="0"/>
          <w:fitText w:val="1890" w:id="-993866494"/>
        </w:rPr>
        <w:t>5</w:t>
      </w:r>
      <w:r w:rsidRPr="002E3EE2">
        <w:rPr>
          <w:rFonts w:ascii="BIZ UDPゴシック" w:eastAsia="BIZ UDPゴシック" w:hAnsi="BIZ UDPゴシック" w:hint="eastAsia"/>
          <w:spacing w:val="6"/>
          <w:kern w:val="0"/>
          <w:fitText w:val="1890" w:id="-993866494"/>
        </w:rPr>
        <w:t>月</w:t>
      </w:r>
      <w:r w:rsidR="006838DB" w:rsidRPr="002E3EE2">
        <w:rPr>
          <w:rFonts w:ascii="BIZ UDPゴシック" w:eastAsia="BIZ UDPゴシック" w:hAnsi="BIZ UDPゴシック" w:hint="eastAsia"/>
          <w:spacing w:val="6"/>
          <w:kern w:val="0"/>
          <w:fitText w:val="1890" w:id="-993866494"/>
        </w:rPr>
        <w:t>9</w:t>
      </w:r>
      <w:r w:rsidRPr="002E3EE2">
        <w:rPr>
          <w:rFonts w:ascii="BIZ UDPゴシック" w:eastAsia="BIZ UDPゴシック" w:hAnsi="BIZ UDPゴシック" w:hint="eastAsia"/>
          <w:spacing w:val="-18"/>
          <w:kern w:val="0"/>
          <w:fitText w:val="1890" w:id="-993866494"/>
        </w:rPr>
        <w:t>日</w:t>
      </w:r>
    </w:p>
    <w:p w14:paraId="773F3E7B" w14:textId="504CFE5D" w:rsidR="00B27C69" w:rsidRPr="006E1044" w:rsidRDefault="00B27C69">
      <w:pPr>
        <w:rPr>
          <w:rFonts w:ascii="BIZ UDPゴシック" w:eastAsia="BIZ UDPゴシック" w:hAnsi="BIZ UDPゴシック"/>
        </w:rPr>
      </w:pPr>
    </w:p>
    <w:p w14:paraId="34C719D1" w14:textId="29BEC74F" w:rsidR="00B27C69" w:rsidRPr="006E1044" w:rsidRDefault="00B27C69">
      <w:pPr>
        <w:rPr>
          <w:rFonts w:ascii="BIZ UDPゴシック" w:eastAsia="BIZ UDPゴシック" w:hAnsi="BIZ UDPゴシック"/>
        </w:rPr>
      </w:pPr>
      <w:r w:rsidRPr="006E1044">
        <w:rPr>
          <w:rFonts w:ascii="BIZ UDPゴシック" w:eastAsia="BIZ UDPゴシック" w:hAnsi="BIZ UDPゴシック" w:hint="eastAsia"/>
        </w:rPr>
        <w:t>地域包括支援センター長　様</w:t>
      </w:r>
    </w:p>
    <w:p w14:paraId="16F0F04D" w14:textId="4D735214" w:rsidR="00B27C69" w:rsidRDefault="00E25E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介護サービス事業所長　様</w:t>
      </w:r>
    </w:p>
    <w:p w14:paraId="5C20B9BB" w14:textId="77777777" w:rsidR="00E25E92" w:rsidRPr="006E1044" w:rsidRDefault="00E25E92">
      <w:pPr>
        <w:rPr>
          <w:rFonts w:ascii="BIZ UDPゴシック" w:eastAsia="BIZ UDPゴシック" w:hAnsi="BIZ UDPゴシック"/>
        </w:rPr>
      </w:pPr>
    </w:p>
    <w:p w14:paraId="3127C41D" w14:textId="77777777" w:rsidR="00B27C69" w:rsidRPr="006E1044" w:rsidRDefault="00B27C69" w:rsidP="00DA233A">
      <w:pPr>
        <w:ind w:leftChars="3100" w:left="6510"/>
        <w:rPr>
          <w:rFonts w:ascii="BIZ UDPゴシック" w:eastAsia="BIZ UDPゴシック" w:hAnsi="BIZ UDPゴシック"/>
        </w:rPr>
      </w:pPr>
      <w:r w:rsidRPr="006E1044">
        <w:rPr>
          <w:rFonts w:ascii="BIZ UDPゴシック" w:eastAsia="BIZ UDPゴシック" w:hAnsi="BIZ UDPゴシック" w:hint="eastAsia"/>
        </w:rPr>
        <w:t>日野市介護保険課長</w:t>
      </w:r>
    </w:p>
    <w:p w14:paraId="5F875A42" w14:textId="4D494D80" w:rsidR="00B27C69" w:rsidRPr="006E1044" w:rsidRDefault="00B27C69" w:rsidP="00DA233A">
      <w:pPr>
        <w:ind w:leftChars="3200" w:left="6720"/>
        <w:rPr>
          <w:rFonts w:ascii="BIZ UDPゴシック" w:eastAsia="BIZ UDPゴシック" w:hAnsi="BIZ UDPゴシック"/>
        </w:rPr>
      </w:pPr>
      <w:r w:rsidRPr="006E1044">
        <w:rPr>
          <w:rFonts w:ascii="BIZ UDPゴシック" w:eastAsia="BIZ UDPゴシック" w:hAnsi="BIZ UDPゴシック" w:hint="eastAsia"/>
        </w:rPr>
        <w:t>竹石　幸司</w:t>
      </w:r>
    </w:p>
    <w:p w14:paraId="08F1FA61" w14:textId="77777777" w:rsidR="00DA233A" w:rsidRPr="006E1044" w:rsidRDefault="00DA233A">
      <w:pPr>
        <w:rPr>
          <w:rFonts w:ascii="BIZ UDPゴシック" w:eastAsia="BIZ UDPゴシック" w:hAnsi="BIZ UDPゴシック"/>
        </w:rPr>
      </w:pPr>
    </w:p>
    <w:p w14:paraId="67B3688A" w14:textId="0A70AE98" w:rsidR="00B27C69" w:rsidRPr="006E1044" w:rsidRDefault="00E25E92" w:rsidP="00DA233A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総合事業の送迎減算に係る取扱いについて</w:t>
      </w:r>
    </w:p>
    <w:p w14:paraId="32B1FB10" w14:textId="77777777" w:rsidR="00DA233A" w:rsidRPr="006E1044" w:rsidRDefault="00DA233A">
      <w:pPr>
        <w:rPr>
          <w:rFonts w:ascii="BIZ UDPゴシック" w:eastAsia="BIZ UDPゴシック" w:hAnsi="BIZ UDPゴシック"/>
        </w:rPr>
      </w:pPr>
    </w:p>
    <w:p w14:paraId="69C3C178" w14:textId="4074687C" w:rsidR="00B27C69" w:rsidRPr="006E1044" w:rsidRDefault="00B27C69">
      <w:pPr>
        <w:rPr>
          <w:rFonts w:ascii="BIZ UDPゴシック" w:eastAsia="BIZ UDPゴシック" w:hAnsi="BIZ UDPゴシック"/>
        </w:rPr>
      </w:pPr>
      <w:r w:rsidRPr="006E1044">
        <w:rPr>
          <w:rFonts w:ascii="BIZ UDPゴシック" w:eastAsia="BIZ UDPゴシック" w:hAnsi="BIZ UDPゴシック" w:hint="eastAsia"/>
        </w:rPr>
        <w:t xml:space="preserve">　日頃より、日野市政にご理解・ご協力をいただき、まことにありがとうございます。</w:t>
      </w:r>
    </w:p>
    <w:p w14:paraId="4CD937A2" w14:textId="79DF9852" w:rsidR="00B27C69" w:rsidRDefault="00B27C69">
      <w:pPr>
        <w:rPr>
          <w:rFonts w:ascii="BIZ UDPゴシック" w:eastAsia="BIZ UDPゴシック" w:hAnsi="BIZ UDPゴシック"/>
        </w:rPr>
      </w:pPr>
      <w:r w:rsidRPr="006E1044">
        <w:rPr>
          <w:rFonts w:ascii="BIZ UDPゴシック" w:eastAsia="BIZ UDPゴシック" w:hAnsi="BIZ UDPゴシック" w:hint="eastAsia"/>
        </w:rPr>
        <w:t xml:space="preserve">　</w:t>
      </w:r>
      <w:r w:rsidR="00E25E92">
        <w:rPr>
          <w:rFonts w:ascii="BIZ UDPゴシック" w:eastAsia="BIZ UDPゴシック" w:hAnsi="BIZ UDPゴシック" w:hint="eastAsia"/>
        </w:rPr>
        <w:t>総合事業の送迎減算の取扱いについて、下記のとおり通知いたします。</w:t>
      </w:r>
    </w:p>
    <w:p w14:paraId="11E384FE" w14:textId="6071B9D8" w:rsidR="00E25E92" w:rsidRDefault="00E25E92">
      <w:pPr>
        <w:rPr>
          <w:rFonts w:ascii="BIZ UDPゴシック" w:eastAsia="BIZ UDPゴシック" w:hAnsi="BIZ UDPゴシック"/>
        </w:rPr>
      </w:pPr>
    </w:p>
    <w:p w14:paraId="05F38ECE" w14:textId="30AF6A01" w:rsidR="00E25E92" w:rsidRDefault="00E25E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送迎減算の取扱いについて</w:t>
      </w:r>
    </w:p>
    <w:p w14:paraId="05D852F8" w14:textId="24F16998" w:rsidR="00E25E92" w:rsidRPr="007F52CC" w:rsidRDefault="00C03A56" w:rsidP="007F52CC">
      <w:pPr>
        <w:pStyle w:val="a5"/>
        <w:numPr>
          <w:ilvl w:val="0"/>
          <w:numId w:val="1"/>
        </w:numPr>
        <w:ind w:leftChars="0" w:left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基本報酬は送迎にかかる費用も包括しているため、</w:t>
      </w:r>
      <w:r w:rsidR="00E25E92" w:rsidRPr="007F52CC">
        <w:rPr>
          <w:rFonts w:ascii="BIZ UDPゴシック" w:eastAsia="BIZ UDPゴシック" w:hAnsi="BIZ UDPゴシック" w:hint="eastAsia"/>
        </w:rPr>
        <w:t>利用者に対して、その居宅と指定相当通所型サービス事業所との間の送迎を行わない場合は、片道につき送迎減算分の単位数</w:t>
      </w:r>
      <w:r w:rsidR="00E25E92" w:rsidRPr="007F52CC">
        <w:rPr>
          <w:rFonts w:ascii="BIZ UDPゴシック" w:eastAsia="BIZ UDPゴシック" w:hAnsi="BIZ UDPゴシック"/>
        </w:rPr>
        <w:t>を所定単位数から減算する</w:t>
      </w:r>
      <w:r w:rsidR="00B85B7D">
        <w:rPr>
          <w:rFonts w:ascii="BIZ UDPゴシック" w:eastAsia="BIZ UDPゴシック" w:hAnsi="BIZ UDPゴシック" w:hint="eastAsia"/>
        </w:rPr>
        <w:t>必要がある</w:t>
      </w:r>
      <w:r w:rsidR="00E25E92" w:rsidRPr="007F52CC">
        <w:rPr>
          <w:rFonts w:ascii="BIZ UDPゴシック" w:eastAsia="BIZ UDPゴシック" w:hAnsi="BIZ UDPゴシック" w:hint="eastAsia"/>
        </w:rPr>
        <w:t>（週１回程度の利用の場合、最大８回・週２回程度利用の場合、最大１６回減算。）。</w:t>
      </w:r>
      <w:r w:rsidR="007600AA">
        <w:rPr>
          <w:rFonts w:ascii="BIZ UDPゴシック" w:eastAsia="BIZ UDPゴシック" w:hAnsi="BIZ UDPゴシック" w:hint="eastAsia"/>
        </w:rPr>
        <w:t>ただし、</w:t>
      </w:r>
      <w:r w:rsidR="002B6FF1">
        <w:rPr>
          <w:rFonts w:ascii="BIZ UDPゴシック" w:eastAsia="BIZ UDPゴシック" w:hAnsi="BIZ UDPゴシック" w:hint="eastAsia"/>
        </w:rPr>
        <w:t>送迎が計画上にあるかどうかに関わらず、</w:t>
      </w:r>
      <w:r w:rsidR="007600AA">
        <w:rPr>
          <w:rFonts w:ascii="BIZ UDPゴシック" w:eastAsia="BIZ UDPゴシック" w:hAnsi="BIZ UDPゴシック" w:hint="eastAsia"/>
        </w:rPr>
        <w:t>サービス自体を提供していない日は減算を行わない(厚労省確認済)。</w:t>
      </w:r>
    </w:p>
    <w:p w14:paraId="5AAD1204" w14:textId="6C780C76" w:rsidR="00E25E92" w:rsidRDefault="00E25E92" w:rsidP="007F52CC">
      <w:pPr>
        <w:ind w:leftChars="270" w:left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なお、もともと送迎を行っていない事業者については、実際のサービス利用の有無によらず、最大回数分の送迎減算</w:t>
      </w:r>
      <w:r w:rsidR="007F52CC">
        <w:rPr>
          <w:rFonts w:ascii="BIZ UDPゴシック" w:eastAsia="BIZ UDPゴシック" w:hAnsi="BIZ UDPゴシック" w:hint="eastAsia"/>
        </w:rPr>
        <w:t>を算定する。</w:t>
      </w:r>
    </w:p>
    <w:p w14:paraId="227857A7" w14:textId="7DC75956" w:rsidR="007F52CC" w:rsidRDefault="007F52CC" w:rsidP="007F52CC">
      <w:pPr>
        <w:rPr>
          <w:rFonts w:ascii="BIZ UDPゴシック" w:eastAsia="BIZ UDPゴシック" w:hAnsi="BIZ UDPゴシック"/>
        </w:rPr>
      </w:pPr>
    </w:p>
    <w:p w14:paraId="63BB36DF" w14:textId="3A565315" w:rsidR="007F52CC" w:rsidRDefault="007F52CC" w:rsidP="007F52CC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(例)</w:t>
      </w:r>
      <w:r w:rsidRPr="005D0548">
        <w:rPr>
          <w:rFonts w:ascii="BIZ UDPゴシック" w:eastAsia="BIZ UDPゴシック" w:hAnsi="BIZ UDPゴシック" w:hint="eastAsia"/>
          <w:u w:val="single"/>
        </w:rPr>
        <w:t>送迎を行っている事業所</w:t>
      </w:r>
      <w:r>
        <w:rPr>
          <w:rFonts w:ascii="BIZ UDPゴシック" w:eastAsia="BIZ UDPゴシック" w:hAnsi="BIZ UDPゴシック" w:hint="eastAsia"/>
        </w:rPr>
        <w:t>の利用者が、体調不良に伴い１回欠席した。</w:t>
      </w:r>
    </w:p>
    <w:p w14:paraId="51AA02AB" w14:textId="45EBCF4C" w:rsidR="007600AA" w:rsidRDefault="007F52CC" w:rsidP="006838DB">
      <w:pPr>
        <w:ind w:leftChars="472" w:left="9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→　</w:t>
      </w:r>
      <w:r w:rsidR="007600AA">
        <w:rPr>
          <w:rFonts w:ascii="BIZ UDPゴシック" w:eastAsia="BIZ UDPゴシック" w:hAnsi="BIZ UDPゴシック" w:hint="eastAsia"/>
        </w:rPr>
        <w:t>サービス自体を提供していない日なので、減算しない。</w:t>
      </w:r>
    </w:p>
    <w:p w14:paraId="5E1FAEBB" w14:textId="1D840687" w:rsidR="007F52CC" w:rsidRDefault="007F52CC" w:rsidP="007F52CC">
      <w:pPr>
        <w:rPr>
          <w:rFonts w:ascii="BIZ UDPゴシック" w:eastAsia="BIZ UDPゴシック" w:hAnsi="BIZ UDPゴシック"/>
        </w:rPr>
      </w:pPr>
    </w:p>
    <w:p w14:paraId="3AA46B1D" w14:textId="14D8A1E9" w:rsidR="007F52CC" w:rsidRDefault="007F52CC" w:rsidP="007F52CC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(例</w:t>
      </w:r>
      <w:r w:rsidRPr="005D0548">
        <w:rPr>
          <w:rFonts w:ascii="BIZ UDPゴシック" w:eastAsia="BIZ UDPゴシック" w:hAnsi="BIZ UDPゴシック" w:hint="eastAsia"/>
          <w:u w:val="double"/>
        </w:rPr>
        <w:t>)送迎を行っていない事業所</w:t>
      </w:r>
      <w:r>
        <w:rPr>
          <w:rFonts w:ascii="BIZ UDPゴシック" w:eastAsia="BIZ UDPゴシック" w:hAnsi="BIZ UDPゴシック" w:hint="eastAsia"/>
        </w:rPr>
        <w:t>の利用者が、体調不良に伴い１回欠席した。</w:t>
      </w:r>
    </w:p>
    <w:p w14:paraId="5E542EC1" w14:textId="027C7E17" w:rsidR="007F52CC" w:rsidRDefault="007F52CC" w:rsidP="006838DB">
      <w:pPr>
        <w:ind w:leftChars="472" w:left="1516" w:hangingChars="250" w:hanging="52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→　送迎減算</w:t>
      </w:r>
      <w:r w:rsidR="007600AA">
        <w:rPr>
          <w:rFonts w:ascii="BIZ UDPゴシック" w:eastAsia="BIZ UDPゴシック" w:hAnsi="BIZ UDPゴシック" w:hint="eastAsia"/>
        </w:rPr>
        <w:t>の最大回数</w:t>
      </w:r>
      <w:r>
        <w:rPr>
          <w:rFonts w:ascii="BIZ UDPゴシック" w:eastAsia="BIZ UDPゴシック" w:hAnsi="BIZ UDPゴシック" w:hint="eastAsia"/>
        </w:rPr>
        <w:t>を算定する（週１回程度の利用の場合、最大８回・週２回程度利用の場合、最大１６回減算。）</w:t>
      </w:r>
      <w:r w:rsidR="007600AA">
        <w:rPr>
          <w:rFonts w:ascii="BIZ UDPゴシック" w:eastAsia="BIZ UDPゴシック" w:hAnsi="BIZ UDPゴシック" w:hint="eastAsia"/>
        </w:rPr>
        <w:t>が、欠席１回分については、サービス自体を提供していない日なので、減算しない　⇒　週１回程度利用であれば、8－</w:t>
      </w:r>
      <w:r w:rsidR="007600AA">
        <w:rPr>
          <w:rFonts w:ascii="BIZ UDPゴシック" w:eastAsia="BIZ UDPゴシック" w:hAnsi="BIZ UDPゴシック"/>
        </w:rPr>
        <w:t>2</w:t>
      </w:r>
      <w:r w:rsidR="007600AA">
        <w:rPr>
          <w:rFonts w:ascii="BIZ UDPゴシック" w:eastAsia="BIZ UDPゴシック" w:hAnsi="BIZ UDPゴシック" w:hint="eastAsia"/>
        </w:rPr>
        <w:t>＝６回分減算</w:t>
      </w:r>
    </w:p>
    <w:p w14:paraId="42C22827" w14:textId="77777777" w:rsidR="007409DE" w:rsidRDefault="007409DE" w:rsidP="007F52CC">
      <w:pPr>
        <w:rPr>
          <w:rFonts w:ascii="BIZ UDPゴシック" w:eastAsia="BIZ UDPゴシック" w:hAnsi="BIZ UDPゴシック"/>
        </w:rPr>
      </w:pPr>
    </w:p>
    <w:p w14:paraId="46E21A7E" w14:textId="06129558" w:rsidR="002F37EB" w:rsidRDefault="002F37EB" w:rsidP="002F37EB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利用日を曜日で定めている場合、月によっては標準的な回数(週１回程度であれば月４回、週２回であれば月８回</w:t>
      </w:r>
      <w:r>
        <w:rPr>
          <w:rFonts w:ascii="BIZ UDPゴシック" w:eastAsia="BIZ UDPゴシック" w:hAnsi="BIZ UDPゴシック"/>
        </w:rPr>
        <w:t>)</w:t>
      </w:r>
      <w:r>
        <w:rPr>
          <w:rFonts w:ascii="BIZ UDPゴシック" w:eastAsia="BIZ UDPゴシック" w:hAnsi="BIZ UDPゴシック" w:hint="eastAsia"/>
        </w:rPr>
        <w:t>と一致しない</w:t>
      </w:r>
      <w:r w:rsidR="007409DE">
        <w:rPr>
          <w:rFonts w:ascii="BIZ UDPゴシック" w:eastAsia="BIZ UDPゴシック" w:hAnsi="BIZ UDPゴシック" w:hint="eastAsia"/>
        </w:rPr>
        <w:t>場合がある。</w:t>
      </w:r>
      <w:r w:rsidR="00314508">
        <w:rPr>
          <w:rFonts w:ascii="BIZ UDPゴシック" w:eastAsia="BIZ UDPゴシック" w:hAnsi="BIZ UDPゴシック" w:hint="eastAsia"/>
        </w:rPr>
        <w:t>この場合、減算の適用回数上限が示されていることを鑑み、下記のように取り扱う。</w:t>
      </w:r>
    </w:p>
    <w:p w14:paraId="7E5A9CDF" w14:textId="01024065" w:rsidR="00314508" w:rsidRDefault="00314508" w:rsidP="00314508">
      <w:pPr>
        <w:ind w:leftChars="202" w:left="424"/>
        <w:rPr>
          <w:rFonts w:ascii="BIZ UDPゴシック" w:eastAsia="BIZ UDPゴシック" w:hAnsi="BIZ UDPゴシック"/>
        </w:rPr>
      </w:pPr>
    </w:p>
    <w:p w14:paraId="4E6D0E13" w14:textId="48C1CF43" w:rsidR="00314508" w:rsidRDefault="00314508" w:rsidP="00314508">
      <w:pPr>
        <w:ind w:leftChars="202" w:left="424"/>
        <w:rPr>
          <w:rFonts w:ascii="BIZ UDPゴシック" w:eastAsia="BIZ UDPゴシック" w:hAnsi="BIZ UDPゴシック"/>
        </w:rPr>
      </w:pPr>
    </w:p>
    <w:p w14:paraId="4E3912E8" w14:textId="3359F8F4" w:rsidR="00314508" w:rsidRDefault="00314508" w:rsidP="00314508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週1回程度の利用者の場合</w:t>
      </w:r>
    </w:p>
    <w:p w14:paraId="6906EF64" w14:textId="3375FA24" w:rsidR="00314508" w:rsidRPr="00314508" w:rsidRDefault="00314508" w:rsidP="00314508">
      <w:pPr>
        <w:ind w:leftChars="202" w:left="424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(例)</w:t>
      </w:r>
      <w:r w:rsidR="002B6FF1">
        <w:rPr>
          <w:rFonts w:ascii="BIZ UDPゴシック" w:eastAsia="BIZ UDPゴシック" w:hAnsi="BIZ UDPゴシック"/>
        </w:rPr>
        <w:t xml:space="preserve"> </w:t>
      </w:r>
      <w:r w:rsidRPr="005D0548">
        <w:rPr>
          <w:rFonts w:ascii="BIZ UDPゴシック" w:eastAsia="BIZ UDPゴシック" w:hAnsi="BIZ UDPゴシック" w:hint="eastAsia"/>
          <w:u w:val="single"/>
        </w:rPr>
        <w:t>送迎</w:t>
      </w:r>
      <w:r>
        <w:rPr>
          <w:rFonts w:ascii="BIZ UDPゴシック" w:eastAsia="BIZ UDPゴシック" w:hAnsi="BIZ UDPゴシック" w:hint="eastAsia"/>
          <w:u w:val="single"/>
        </w:rPr>
        <w:t>(往復</w:t>
      </w:r>
      <w:r>
        <w:rPr>
          <w:rFonts w:ascii="BIZ UDPゴシック" w:eastAsia="BIZ UDPゴシック" w:hAnsi="BIZ UDPゴシック"/>
          <w:u w:val="single"/>
        </w:rPr>
        <w:t>)</w:t>
      </w:r>
      <w:r w:rsidRPr="005D0548">
        <w:rPr>
          <w:rFonts w:ascii="BIZ UDPゴシック" w:eastAsia="BIZ UDPゴシック" w:hAnsi="BIZ UDPゴシック" w:hint="eastAsia"/>
          <w:u w:val="single"/>
        </w:rPr>
        <w:t>を行っている事業所</w:t>
      </w:r>
      <w:r w:rsidRPr="00314508">
        <w:rPr>
          <w:rFonts w:ascii="BIZ UDPゴシック" w:eastAsia="BIZ UDPゴシック" w:hAnsi="BIZ UDPゴシック" w:hint="eastAsia"/>
        </w:rPr>
        <w:t>で</w:t>
      </w:r>
      <w:r>
        <w:rPr>
          <w:rFonts w:ascii="BIZ UDPゴシック" w:eastAsia="BIZ UDPゴシック" w:hAnsi="BIZ UDPゴシック" w:hint="eastAsia"/>
        </w:rPr>
        <w:t>サービスを月5回提供した。</w:t>
      </w:r>
    </w:p>
    <w:p w14:paraId="0214FF23" w14:textId="5009FABD" w:rsidR="00314508" w:rsidRDefault="00314508" w:rsidP="00314508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(例</w:t>
      </w:r>
      <w:r w:rsidRPr="006838DB">
        <w:rPr>
          <w:rFonts w:ascii="BIZ UDPゴシック" w:eastAsia="BIZ UDPゴシック" w:hAnsi="BIZ UDPゴシック" w:hint="eastAsia"/>
        </w:rPr>
        <w:t>)</w:t>
      </w:r>
      <w:r w:rsidR="002B6FF1" w:rsidRPr="006838DB">
        <w:rPr>
          <w:rFonts w:ascii="BIZ UDPゴシック" w:eastAsia="BIZ UDPゴシック" w:hAnsi="BIZ UDPゴシック"/>
        </w:rPr>
        <w:t xml:space="preserve"> </w:t>
      </w:r>
      <w:r w:rsidRPr="005D0548">
        <w:rPr>
          <w:rFonts w:ascii="BIZ UDPゴシック" w:eastAsia="BIZ UDPゴシック" w:hAnsi="BIZ UDPゴシック" w:hint="eastAsia"/>
          <w:u w:val="single"/>
        </w:rPr>
        <w:t>送迎</w:t>
      </w:r>
      <w:r>
        <w:rPr>
          <w:rFonts w:ascii="BIZ UDPゴシック" w:eastAsia="BIZ UDPゴシック" w:hAnsi="BIZ UDPゴシック" w:hint="eastAsia"/>
          <w:u w:val="single"/>
        </w:rPr>
        <w:t>(往復</w:t>
      </w:r>
      <w:r>
        <w:rPr>
          <w:rFonts w:ascii="BIZ UDPゴシック" w:eastAsia="BIZ UDPゴシック" w:hAnsi="BIZ UDPゴシック"/>
          <w:u w:val="single"/>
        </w:rPr>
        <w:t>)</w:t>
      </w:r>
      <w:r w:rsidRPr="005D0548">
        <w:rPr>
          <w:rFonts w:ascii="BIZ UDPゴシック" w:eastAsia="BIZ UDPゴシック" w:hAnsi="BIZ UDPゴシック" w:hint="eastAsia"/>
          <w:u w:val="single"/>
        </w:rPr>
        <w:t>を行っている事業所</w:t>
      </w:r>
      <w:r w:rsidRPr="00314508">
        <w:rPr>
          <w:rFonts w:ascii="BIZ UDPゴシック" w:eastAsia="BIZ UDPゴシック" w:hAnsi="BIZ UDPゴシック" w:hint="eastAsia"/>
        </w:rPr>
        <w:t>で</w:t>
      </w:r>
      <w:r>
        <w:rPr>
          <w:rFonts w:ascii="BIZ UDPゴシック" w:eastAsia="BIZ UDPゴシック" w:hAnsi="BIZ UDPゴシック" w:hint="eastAsia"/>
        </w:rPr>
        <w:t>サービスを月3回提供した。</w:t>
      </w:r>
    </w:p>
    <w:p w14:paraId="26C5A22E" w14:textId="06EB8885" w:rsidR="00314508" w:rsidRDefault="00314508" w:rsidP="00314508">
      <w:pPr>
        <w:ind w:leftChars="472" w:left="9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→　送迎減算は適用しない。</w:t>
      </w:r>
    </w:p>
    <w:p w14:paraId="7FB29BEE" w14:textId="1A0E043F" w:rsidR="00314508" w:rsidRPr="006116B8" w:rsidRDefault="00314508" w:rsidP="00314508">
      <w:pPr>
        <w:ind w:leftChars="472" w:left="991"/>
        <w:rPr>
          <w:rFonts w:ascii="BIZ UDPゴシック" w:eastAsia="BIZ UDPゴシック" w:hAnsi="BIZ UDPゴシック"/>
        </w:rPr>
      </w:pPr>
    </w:p>
    <w:p w14:paraId="2DD22EE9" w14:textId="25D5321D" w:rsidR="00314508" w:rsidRPr="006838DB" w:rsidRDefault="00314508" w:rsidP="00314508">
      <w:pPr>
        <w:ind w:leftChars="202" w:left="424"/>
        <w:rPr>
          <w:rFonts w:ascii="BIZ UDPゴシック" w:eastAsia="BIZ UDPゴシック" w:hAnsi="BIZ UDPゴシック"/>
          <w:u w:val="single"/>
        </w:rPr>
      </w:pPr>
      <w:r w:rsidRPr="006838DB">
        <w:rPr>
          <w:rFonts w:ascii="BIZ UDPゴシック" w:eastAsia="BIZ UDPゴシック" w:hAnsi="BIZ UDPゴシック" w:hint="eastAsia"/>
        </w:rPr>
        <w:t>(例)</w:t>
      </w:r>
      <w:r w:rsidR="006838DB">
        <w:rPr>
          <w:rFonts w:ascii="BIZ UDPゴシック" w:eastAsia="BIZ UDPゴシック" w:hAnsi="BIZ UDPゴシック"/>
        </w:rPr>
        <w:t xml:space="preserve"> </w:t>
      </w:r>
      <w:r w:rsidRPr="006838DB">
        <w:rPr>
          <w:rFonts w:ascii="BIZ UDPゴシック" w:eastAsia="BIZ UDPゴシック" w:hAnsi="BIZ UDPゴシック" w:hint="eastAsia"/>
          <w:u w:val="single"/>
        </w:rPr>
        <w:t>送迎(片道</w:t>
      </w:r>
      <w:r w:rsidRPr="006838DB">
        <w:rPr>
          <w:rFonts w:ascii="BIZ UDPゴシック" w:eastAsia="BIZ UDPゴシック" w:hAnsi="BIZ UDPゴシック"/>
          <w:u w:val="single"/>
        </w:rPr>
        <w:t>)</w:t>
      </w:r>
      <w:r w:rsidRPr="006838DB">
        <w:rPr>
          <w:rFonts w:ascii="BIZ UDPゴシック" w:eastAsia="BIZ UDPゴシック" w:hAnsi="BIZ UDPゴシック" w:hint="eastAsia"/>
          <w:u w:val="single"/>
        </w:rPr>
        <w:t>を行っている事業所</w:t>
      </w:r>
      <w:r w:rsidRPr="006838DB">
        <w:rPr>
          <w:rFonts w:ascii="BIZ UDPゴシック" w:eastAsia="BIZ UDPゴシック" w:hAnsi="BIZ UDPゴシック" w:hint="eastAsia"/>
        </w:rPr>
        <w:t>でサービスを月5回提供。</w:t>
      </w:r>
    </w:p>
    <w:p w14:paraId="7148B7C0" w14:textId="77777777" w:rsidR="00314508" w:rsidRPr="006838DB" w:rsidRDefault="00314508" w:rsidP="00314508">
      <w:pPr>
        <w:ind w:leftChars="472" w:left="991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 xml:space="preserve">　→　送迎減算の適用回数上限が8回であるが、</w:t>
      </w:r>
    </w:p>
    <w:p w14:paraId="735E5CBC" w14:textId="523F59DF" w:rsidR="00314508" w:rsidRPr="006838DB" w:rsidRDefault="00314508" w:rsidP="00314508">
      <w:pPr>
        <w:ind w:leftChars="700" w:left="1470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>上限が月4回利用を想定していることを鑑み、4回分のみ</w:t>
      </w:r>
      <w:r w:rsidR="007600AA" w:rsidRPr="006838DB">
        <w:rPr>
          <w:rFonts w:ascii="BIZ UDPゴシック" w:eastAsia="BIZ UDPゴシック" w:hAnsi="BIZ UDPゴシック" w:hint="eastAsia"/>
        </w:rPr>
        <w:t>減算</w:t>
      </w:r>
      <w:r w:rsidRPr="006838DB">
        <w:rPr>
          <w:rFonts w:ascii="BIZ UDPゴシック" w:eastAsia="BIZ UDPゴシック" w:hAnsi="BIZ UDPゴシック" w:hint="eastAsia"/>
        </w:rPr>
        <w:t>する。</w:t>
      </w:r>
    </w:p>
    <w:p w14:paraId="5DEEDBE3" w14:textId="77777777" w:rsidR="00F637CA" w:rsidRDefault="00F637CA" w:rsidP="00F637CA">
      <w:pPr>
        <w:ind w:leftChars="202" w:left="949" w:hangingChars="250" w:hanging="525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>(例)</w:t>
      </w:r>
      <w:r w:rsidRPr="006838DB">
        <w:rPr>
          <w:rFonts w:hint="eastAsia"/>
        </w:rPr>
        <w:t xml:space="preserve"> </w:t>
      </w:r>
      <w:r w:rsidRPr="006838DB">
        <w:rPr>
          <w:rFonts w:ascii="BIZ UDPゴシック" w:eastAsia="BIZ UDPゴシック" w:hAnsi="BIZ UDPゴシック" w:hint="eastAsia"/>
          <w:u w:val="double"/>
        </w:rPr>
        <w:t>送迎</w:t>
      </w:r>
      <w:r w:rsidRPr="006838DB">
        <w:rPr>
          <w:rFonts w:ascii="BIZ UDPゴシック" w:eastAsia="BIZ UDPゴシック" w:hAnsi="BIZ UDPゴシック"/>
          <w:u w:val="double"/>
        </w:rPr>
        <w:t>(片道)を行っている</w:t>
      </w:r>
      <w:r w:rsidRPr="006838DB">
        <w:rPr>
          <w:rFonts w:ascii="BIZ UDPゴシック" w:eastAsia="BIZ UDPゴシック" w:hAnsi="BIZ UDPゴシック" w:hint="eastAsia"/>
          <w:u w:val="double"/>
        </w:rPr>
        <w:t>事業所</w:t>
      </w:r>
      <w:r w:rsidRPr="006838DB">
        <w:rPr>
          <w:rFonts w:ascii="BIZ UDPゴシック" w:eastAsia="BIZ UDPゴシック" w:hAnsi="BIZ UDPゴシック" w:hint="eastAsia"/>
        </w:rPr>
        <w:t>でサービスを月5回提供したが、うち１回は送迎を行わなかった。</w:t>
      </w:r>
    </w:p>
    <w:p w14:paraId="2F766A88" w14:textId="77777777" w:rsidR="00F637CA" w:rsidRPr="006838DB" w:rsidRDefault="00F637CA" w:rsidP="00F637CA">
      <w:pPr>
        <w:ind w:leftChars="472" w:left="9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→　</w:t>
      </w:r>
      <w:r w:rsidRPr="006838DB">
        <w:rPr>
          <w:rFonts w:ascii="BIZ UDPゴシック" w:eastAsia="BIZ UDPゴシック" w:hAnsi="BIZ UDPゴシック" w:hint="eastAsia"/>
        </w:rPr>
        <w:t>上限が月4回利用を想定していることを鑑み、まず4回分減算し、</w:t>
      </w:r>
    </w:p>
    <w:p w14:paraId="326814B3" w14:textId="47E69189" w:rsidR="00F637CA" w:rsidRPr="006838DB" w:rsidRDefault="00F637CA">
      <w:pPr>
        <w:ind w:leftChars="700" w:left="1470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>加えてサービス提供日に送迎を</w:t>
      </w:r>
      <w:r w:rsidR="00A648B4" w:rsidRPr="006838DB">
        <w:rPr>
          <w:rFonts w:ascii="BIZ UDPゴシック" w:eastAsia="BIZ UDPゴシック" w:hAnsi="BIZ UDPゴシック" w:hint="eastAsia"/>
        </w:rPr>
        <w:t>していない</w:t>
      </w:r>
      <w:r w:rsidRPr="006838DB">
        <w:rPr>
          <w:rFonts w:ascii="BIZ UDPゴシック" w:eastAsia="BIZ UDPゴシック" w:hAnsi="BIZ UDPゴシック" w:hint="eastAsia"/>
        </w:rPr>
        <w:t>ため、１回分減算</w:t>
      </w:r>
      <w:r w:rsidR="00A648B4" w:rsidRPr="006838DB">
        <w:rPr>
          <w:rFonts w:ascii="BIZ UDPゴシック" w:eastAsia="BIZ UDPゴシック" w:hAnsi="BIZ UDPゴシック" w:hint="eastAsia"/>
        </w:rPr>
        <w:t>→合計５回分減算。</w:t>
      </w:r>
    </w:p>
    <w:p w14:paraId="6F1868D4" w14:textId="6392852B" w:rsidR="006116B8" w:rsidRPr="006838DB" w:rsidRDefault="006116B8" w:rsidP="006116B8">
      <w:pPr>
        <w:ind w:leftChars="202" w:left="424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 xml:space="preserve">(例) </w:t>
      </w:r>
      <w:r w:rsidRPr="006838DB">
        <w:rPr>
          <w:rFonts w:ascii="BIZ UDPゴシック" w:eastAsia="BIZ UDPゴシック" w:hAnsi="BIZ UDPゴシック" w:hint="eastAsia"/>
          <w:u w:val="single"/>
        </w:rPr>
        <w:t>送迎(片道</w:t>
      </w:r>
      <w:r w:rsidRPr="006838DB">
        <w:rPr>
          <w:rFonts w:ascii="BIZ UDPゴシック" w:eastAsia="BIZ UDPゴシック" w:hAnsi="BIZ UDPゴシック"/>
          <w:u w:val="single"/>
        </w:rPr>
        <w:t>)</w:t>
      </w:r>
      <w:r w:rsidRPr="006838DB">
        <w:rPr>
          <w:rFonts w:ascii="BIZ UDPゴシック" w:eastAsia="BIZ UDPゴシック" w:hAnsi="BIZ UDPゴシック" w:hint="eastAsia"/>
          <w:u w:val="single"/>
        </w:rPr>
        <w:t>を行っている事業所</w:t>
      </w:r>
      <w:r w:rsidRPr="006838DB">
        <w:rPr>
          <w:rFonts w:ascii="BIZ UDPゴシック" w:eastAsia="BIZ UDPゴシック" w:hAnsi="BIZ UDPゴシック" w:hint="eastAsia"/>
        </w:rPr>
        <w:t>でサービスを月3回提供。</w:t>
      </w:r>
    </w:p>
    <w:p w14:paraId="070BBFAE" w14:textId="3A60A09F" w:rsidR="006116B8" w:rsidRDefault="006116B8" w:rsidP="006838DB">
      <w:pPr>
        <w:ind w:leftChars="540" w:left="1502" w:hangingChars="175" w:hanging="368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 xml:space="preserve">→　</w:t>
      </w:r>
      <w:r w:rsidR="007600AA" w:rsidRPr="006838DB">
        <w:rPr>
          <w:rFonts w:ascii="BIZ UDPゴシック" w:eastAsia="BIZ UDPゴシック" w:hAnsi="BIZ UDPゴシック" w:hint="eastAsia"/>
        </w:rPr>
        <w:t>サービスを提供していない日は減算しないため、</w:t>
      </w:r>
      <w:r w:rsidR="006838DB">
        <w:rPr>
          <w:rFonts w:ascii="BIZ UDPゴシック" w:eastAsia="BIZ UDPゴシック" w:hAnsi="BIZ UDPゴシック"/>
        </w:rPr>
        <w:br/>
      </w:r>
      <w:r w:rsidR="007600AA" w:rsidRPr="006838DB">
        <w:rPr>
          <w:rFonts w:ascii="BIZ UDPゴシック" w:eastAsia="BIZ UDPゴシック" w:hAnsi="BIZ UDPゴシック" w:hint="eastAsia"/>
        </w:rPr>
        <w:t>サービス提供日に送迎を行わなかった回数分＝３回分のみ減算する。</w:t>
      </w:r>
    </w:p>
    <w:p w14:paraId="6E73CED3" w14:textId="77777777" w:rsidR="006838DB" w:rsidRPr="006838DB" w:rsidRDefault="006838DB" w:rsidP="006116B8">
      <w:pPr>
        <w:ind w:leftChars="202" w:left="424"/>
        <w:rPr>
          <w:rFonts w:ascii="BIZ UDPゴシック" w:eastAsia="BIZ UDPゴシック" w:hAnsi="BIZ UDPゴシック"/>
        </w:rPr>
      </w:pPr>
    </w:p>
    <w:p w14:paraId="6708626C" w14:textId="181A6B05" w:rsidR="00314508" w:rsidRPr="006838DB" w:rsidRDefault="00314508" w:rsidP="00314508">
      <w:pPr>
        <w:ind w:leftChars="202" w:left="424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>(例)</w:t>
      </w:r>
      <w:r w:rsidR="002B6FF1" w:rsidRPr="006838DB">
        <w:rPr>
          <w:rFonts w:ascii="BIZ UDPゴシック" w:eastAsia="BIZ UDPゴシック" w:hAnsi="BIZ UDPゴシック"/>
        </w:rPr>
        <w:t xml:space="preserve"> </w:t>
      </w:r>
      <w:r w:rsidRPr="006838DB">
        <w:rPr>
          <w:rFonts w:ascii="BIZ UDPゴシック" w:eastAsia="BIZ UDPゴシック" w:hAnsi="BIZ UDPゴシック" w:hint="eastAsia"/>
          <w:u w:val="double"/>
        </w:rPr>
        <w:t>送迎を行っていない事業所</w:t>
      </w:r>
      <w:r w:rsidRPr="006838DB">
        <w:rPr>
          <w:rFonts w:ascii="BIZ UDPゴシック" w:eastAsia="BIZ UDPゴシック" w:hAnsi="BIZ UDPゴシック" w:hint="eastAsia"/>
        </w:rPr>
        <w:t>でサービスを月5回提供した。</w:t>
      </w:r>
    </w:p>
    <w:p w14:paraId="18A4FAF6" w14:textId="77777777" w:rsidR="006838DB" w:rsidRDefault="00314508" w:rsidP="006838DB">
      <w:pPr>
        <w:ind w:leftChars="472" w:left="1464" w:hangingChars="225" w:hanging="473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 xml:space="preserve">　→　サービス計画上、送迎は行わないものとなっているため、</w:t>
      </w:r>
      <w:r w:rsidR="006838DB">
        <w:rPr>
          <w:rFonts w:ascii="BIZ UDPゴシック" w:eastAsia="BIZ UDPゴシック" w:hAnsi="BIZ UDPゴシック"/>
        </w:rPr>
        <w:br/>
      </w:r>
      <w:r w:rsidRPr="006838DB">
        <w:rPr>
          <w:rFonts w:ascii="BIZ UDPゴシック" w:eastAsia="BIZ UDPゴシック" w:hAnsi="BIZ UDPゴシック" w:hint="eastAsia"/>
        </w:rPr>
        <w:t>提供回数によらず8回分の送迎減算を算定する。</w:t>
      </w:r>
    </w:p>
    <w:p w14:paraId="4E695792" w14:textId="119B94B7" w:rsidR="00314508" w:rsidRPr="006838DB" w:rsidRDefault="00314508" w:rsidP="006838DB">
      <w:pPr>
        <w:ind w:leftChars="180" w:left="851" w:hangingChars="225" w:hanging="473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>(例)</w:t>
      </w:r>
      <w:r w:rsidR="002B6FF1" w:rsidRPr="006838DB">
        <w:rPr>
          <w:rFonts w:ascii="BIZ UDPゴシック" w:eastAsia="BIZ UDPゴシック" w:hAnsi="BIZ UDPゴシック"/>
        </w:rPr>
        <w:t xml:space="preserve"> </w:t>
      </w:r>
      <w:r w:rsidRPr="006838DB">
        <w:rPr>
          <w:rFonts w:ascii="BIZ UDPゴシック" w:eastAsia="BIZ UDPゴシック" w:hAnsi="BIZ UDPゴシック" w:hint="eastAsia"/>
          <w:u w:val="double"/>
        </w:rPr>
        <w:t>送迎を行っていない事業所</w:t>
      </w:r>
      <w:r w:rsidRPr="006838DB">
        <w:rPr>
          <w:rFonts w:ascii="BIZ UDPゴシック" w:eastAsia="BIZ UDPゴシック" w:hAnsi="BIZ UDPゴシック" w:hint="eastAsia"/>
        </w:rPr>
        <w:t>でサービスを月3回だけ提供した。</w:t>
      </w:r>
    </w:p>
    <w:p w14:paraId="5FCB0E37" w14:textId="02E01C98" w:rsidR="00314508" w:rsidRDefault="00314508" w:rsidP="006838DB">
      <w:pPr>
        <w:ind w:leftChars="472" w:left="1464" w:hangingChars="225" w:hanging="473"/>
        <w:rPr>
          <w:rFonts w:ascii="BIZ UDPゴシック" w:eastAsia="BIZ UDPゴシック" w:hAnsi="BIZ UDPゴシック"/>
        </w:rPr>
      </w:pPr>
      <w:r w:rsidRPr="006838DB">
        <w:rPr>
          <w:rFonts w:ascii="BIZ UDPゴシック" w:eastAsia="BIZ UDPゴシック" w:hAnsi="BIZ UDPゴシック" w:hint="eastAsia"/>
        </w:rPr>
        <w:t xml:space="preserve">　→　</w:t>
      </w:r>
      <w:r w:rsidR="007600AA" w:rsidRPr="006838DB">
        <w:rPr>
          <w:rFonts w:ascii="BIZ UDPゴシック" w:eastAsia="BIZ UDPゴシック" w:hAnsi="BIZ UDPゴシック" w:hint="eastAsia"/>
        </w:rPr>
        <w:t>サービスを提供していない日は減算しないため、サービス提供日に送迎を行わなかった回数分＝</w:t>
      </w:r>
      <w:r w:rsidR="002B6FF1" w:rsidRPr="006838DB">
        <w:rPr>
          <w:rFonts w:ascii="BIZ UDPゴシック" w:eastAsia="BIZ UDPゴシック" w:hAnsi="BIZ UDPゴシック" w:hint="eastAsia"/>
        </w:rPr>
        <w:t>３往復分、６</w:t>
      </w:r>
      <w:r w:rsidR="007600AA" w:rsidRPr="006838DB">
        <w:rPr>
          <w:rFonts w:ascii="BIZ UDPゴシック" w:eastAsia="BIZ UDPゴシック" w:hAnsi="BIZ UDPゴシック" w:hint="eastAsia"/>
        </w:rPr>
        <w:t>回分のみ減算する。</w:t>
      </w:r>
    </w:p>
    <w:p w14:paraId="6AB5AB90" w14:textId="77777777" w:rsidR="006838DB" w:rsidRDefault="006838DB" w:rsidP="006838DB">
      <w:pPr>
        <w:ind w:leftChars="472" w:left="1464" w:hangingChars="225" w:hanging="473"/>
        <w:rPr>
          <w:rFonts w:ascii="BIZ UDPゴシック" w:eastAsia="BIZ UDPゴシック" w:hAnsi="BIZ UDPゴシック"/>
        </w:rPr>
      </w:pPr>
    </w:p>
    <w:p w14:paraId="0DCB0F26" w14:textId="1657E308" w:rsidR="00C75765" w:rsidRPr="00A961CC" w:rsidRDefault="00C75765" w:rsidP="006838DB">
      <w:pPr>
        <w:ind w:leftChars="67" w:left="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なお、４月提供分の請求について、過誤申請をする必要がある場合、6/20までに過誤申し立てを行っていただき、７月</w:t>
      </w:r>
      <w:r w:rsidR="00F637CA">
        <w:rPr>
          <w:rFonts w:ascii="BIZ UDPゴシック" w:eastAsia="BIZ UDPゴシック" w:hAnsi="BIZ UDPゴシック" w:hint="eastAsia"/>
        </w:rPr>
        <w:t>以降</w:t>
      </w:r>
      <w:r>
        <w:rPr>
          <w:rFonts w:ascii="BIZ UDPゴシック" w:eastAsia="BIZ UDPゴシック" w:hAnsi="BIZ UDPゴシック" w:hint="eastAsia"/>
        </w:rPr>
        <w:t>に請求</w:t>
      </w:r>
      <w:r w:rsidR="00F637CA">
        <w:rPr>
          <w:rFonts w:ascii="BIZ UDPゴシック" w:eastAsia="BIZ UDPゴシック" w:hAnsi="BIZ UDPゴシック" w:hint="eastAsia"/>
        </w:rPr>
        <w:t>を行ってください</w:t>
      </w:r>
      <w:r>
        <w:rPr>
          <w:rFonts w:ascii="BIZ UDPゴシック" w:eastAsia="BIZ UDPゴシック" w:hAnsi="BIZ UDPゴシック" w:hint="eastAsia"/>
        </w:rPr>
        <w:t>。</w:t>
      </w:r>
    </w:p>
    <w:p w14:paraId="23E3EBB4" w14:textId="77777777" w:rsidR="002F37EB" w:rsidRPr="002F37EB" w:rsidRDefault="002F37EB" w:rsidP="007F52CC">
      <w:pPr>
        <w:rPr>
          <w:rFonts w:ascii="BIZ UDPゴシック" w:eastAsia="BIZ UDPゴシック" w:hAnsi="BIZ UDPゴシック"/>
        </w:rPr>
      </w:pPr>
    </w:p>
    <w:p w14:paraId="7C10C5AF" w14:textId="027FE486" w:rsidR="00BC2223" w:rsidRPr="00717AF4" w:rsidRDefault="00717AF4" w:rsidP="00717AF4">
      <w:pPr>
        <w:pStyle w:val="a5"/>
        <w:numPr>
          <w:ilvl w:val="0"/>
          <w:numId w:val="2"/>
        </w:numPr>
        <w:ind w:leftChars="0" w:left="70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根拠資料</w:t>
      </w:r>
    </w:p>
    <w:p w14:paraId="37F7A7F7" w14:textId="0D0E726E" w:rsidR="00717AF4" w:rsidRPr="00A961CC" w:rsidRDefault="00717AF4" w:rsidP="00A961CC">
      <w:pPr>
        <w:pStyle w:val="a5"/>
        <w:numPr>
          <w:ilvl w:val="0"/>
          <w:numId w:val="1"/>
        </w:numPr>
        <w:ind w:leftChars="0" w:left="993"/>
        <w:rPr>
          <w:rFonts w:ascii="BIZ UDPゴシック" w:eastAsia="BIZ UDPゴシック" w:hAnsi="BIZ UDPゴシック"/>
        </w:rPr>
      </w:pPr>
      <w:r w:rsidRPr="00A961CC">
        <w:rPr>
          <w:rFonts w:ascii="BIZ UDPゴシック" w:eastAsia="BIZ UDPゴシック" w:hAnsi="BIZ UDPゴシック" w:hint="eastAsia"/>
        </w:rPr>
        <w:t>老認発０３１５</w:t>
      </w:r>
      <w:r w:rsidRPr="00A961CC">
        <w:rPr>
          <w:rFonts w:ascii="BIZ UDPゴシック" w:eastAsia="BIZ UDPゴシック" w:hAnsi="BIZ UDPゴシック"/>
        </w:rPr>
        <w:t>第５号</w:t>
      </w:r>
      <w:r w:rsidRPr="00A961CC">
        <w:rPr>
          <w:rFonts w:ascii="BIZ UDPゴシック" w:eastAsia="BIZ UDPゴシック" w:hAnsi="BIZ UDPゴシック" w:hint="eastAsia"/>
        </w:rPr>
        <w:t>『介護保険法施行規則第</w:t>
      </w:r>
      <w:r w:rsidRPr="00A961CC">
        <w:rPr>
          <w:rFonts w:ascii="BIZ UDPゴシック" w:eastAsia="BIZ UDPゴシック" w:hAnsi="BIZ UDPゴシック"/>
        </w:rPr>
        <w:t>140条の63の２第１項第１号に規定する厚生労働大臣が定め</w:t>
      </w:r>
      <w:r w:rsidRPr="00A961CC">
        <w:rPr>
          <w:rFonts w:ascii="BIZ UDPゴシック" w:eastAsia="BIZ UDPゴシック" w:hAnsi="BIZ UDPゴシック" w:hint="eastAsia"/>
        </w:rPr>
        <w:t>る基準の制定に伴う実施上の留意事項について』(令和６年３月</w:t>
      </w:r>
      <w:r w:rsidRPr="00A961CC">
        <w:rPr>
          <w:rFonts w:ascii="BIZ UDPゴシック" w:eastAsia="BIZ UDPゴシック" w:hAnsi="BIZ UDPゴシック"/>
        </w:rPr>
        <w:t>15日</w:t>
      </w:r>
      <w:r w:rsidRPr="00A961CC">
        <w:rPr>
          <w:rFonts w:ascii="BIZ UDPゴシック" w:eastAsia="BIZ UDPゴシック" w:hAnsi="BIZ UDPゴシック" w:hint="eastAsia"/>
        </w:rPr>
        <w:t>付)</w:t>
      </w:r>
    </w:p>
    <w:p w14:paraId="52446AA4" w14:textId="11B04C83" w:rsidR="00717AF4" w:rsidRDefault="00717AF4" w:rsidP="00717AF4">
      <w:pPr>
        <w:ind w:leftChars="472" w:left="9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第３　</w:t>
      </w:r>
      <w:r w:rsidRPr="00717AF4">
        <w:rPr>
          <w:rFonts w:ascii="BIZ UDPゴシック" w:eastAsia="BIZ UDPゴシック" w:hAnsi="BIZ UDPゴシック" w:hint="eastAsia"/>
        </w:rPr>
        <w:t>訪問型サービス、通所型サービス及び介護予防ケアマネジメントの単位</w:t>
      </w:r>
      <w:r>
        <w:rPr>
          <w:rFonts w:ascii="BIZ UDPゴシック" w:eastAsia="BIZ UDPゴシック" w:hAnsi="BIZ UDPゴシック" w:hint="eastAsia"/>
        </w:rPr>
        <w:t>数表に関する事項　＞　３　通所型サービス費　　＞　(</w:t>
      </w:r>
      <w:r>
        <w:rPr>
          <w:rFonts w:ascii="BIZ UDPゴシック" w:eastAsia="BIZ UDPゴシック" w:hAnsi="BIZ UDPゴシック"/>
        </w:rPr>
        <w:t>5)</w:t>
      </w:r>
      <w:r>
        <w:rPr>
          <w:rFonts w:ascii="BIZ UDPゴシック" w:eastAsia="BIZ UDPゴシック" w:hAnsi="BIZ UDPゴシック" w:hint="eastAsia"/>
        </w:rPr>
        <w:t xml:space="preserve">　送迎を行わない場合の減算について</w:t>
      </w:r>
    </w:p>
    <w:p w14:paraId="277A9CC6" w14:textId="1277D9C8" w:rsidR="00717AF4" w:rsidRPr="00717AF4" w:rsidRDefault="00717AF4" w:rsidP="00717AF4">
      <w:pPr>
        <w:ind w:leftChars="472" w:left="9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</w:t>
      </w:r>
      <w:r w:rsidRPr="00717AF4">
        <w:rPr>
          <w:rFonts w:ascii="BIZ UDPゴシック" w:eastAsia="BIZ UDPゴシック" w:hAnsi="BIZ UDPゴシック" w:hint="eastAsia"/>
        </w:rPr>
        <w:t>利用者が自ら指定相当通所型サービス事業所に通う場合、利用者の家族等が指定相当</w:t>
      </w:r>
      <w:r w:rsidRPr="00717AF4">
        <w:rPr>
          <w:rFonts w:ascii="BIZ UDPゴシック" w:eastAsia="BIZ UDPゴシック" w:hAnsi="BIZ UDPゴシック"/>
        </w:rPr>
        <w:t xml:space="preserve"> 通所型サービス事業所への送迎を行う場合など、</w:t>
      </w:r>
      <w:r w:rsidRPr="005D0548">
        <w:rPr>
          <w:rFonts w:ascii="BIZ UDPゴシック" w:eastAsia="BIZ UDPゴシック" w:hAnsi="BIZ UDPゴシック"/>
          <w:u w:val="single"/>
        </w:rPr>
        <w:t>当該指定相当通所型サービ</w:t>
      </w:r>
      <w:r w:rsidRPr="005D0548">
        <w:rPr>
          <w:rFonts w:ascii="BIZ UDPゴシック" w:eastAsia="BIZ UDPゴシック" w:hAnsi="BIZ UDPゴシック"/>
          <w:u w:val="single"/>
        </w:rPr>
        <w:lastRenderedPageBreak/>
        <w:t>ス事業所の従業者が利用者の居宅と指定相当通所型サービス事業所との間の送迎を実施していない場合は、片道につき減算の対象となる</w:t>
      </w:r>
      <w:r w:rsidRPr="00717AF4">
        <w:rPr>
          <w:rFonts w:ascii="BIZ UDPゴシック" w:eastAsia="BIZ UDPゴシック" w:hAnsi="BIZ UDPゴシック"/>
        </w:rPr>
        <w:t>。</w:t>
      </w:r>
      <w:r>
        <w:rPr>
          <w:rFonts w:ascii="BIZ UDPゴシック" w:eastAsia="BIZ UDPゴシック" w:hAnsi="BIZ UDPゴシック" w:hint="eastAsia"/>
        </w:rPr>
        <w:t>」</w:t>
      </w:r>
    </w:p>
    <w:p w14:paraId="1BE051EB" w14:textId="5E9651BF" w:rsidR="00A961CC" w:rsidRDefault="00A961CC" w:rsidP="00A961CC">
      <w:pPr>
        <w:pStyle w:val="a5"/>
        <w:numPr>
          <w:ilvl w:val="0"/>
          <w:numId w:val="1"/>
        </w:numPr>
        <w:ind w:leftChars="0" w:left="993" w:hanging="426"/>
        <w:rPr>
          <w:rFonts w:ascii="BIZ UDPゴシック" w:eastAsia="BIZ UDPゴシック" w:hAnsi="BIZ UDPゴシック"/>
        </w:rPr>
      </w:pPr>
      <w:r w:rsidRPr="00A961CC">
        <w:rPr>
          <w:rFonts w:ascii="BIZ UDPゴシック" w:eastAsia="BIZ UDPゴシック" w:hAnsi="BIZ UDPゴシック" w:hint="eastAsia"/>
        </w:rPr>
        <w:t>介護保険法施行規則第</w:t>
      </w:r>
      <w:r w:rsidRPr="00A961CC">
        <w:rPr>
          <w:rFonts w:ascii="BIZ UDPゴシック" w:eastAsia="BIZ UDPゴシック" w:hAnsi="BIZ UDPゴシック"/>
        </w:rPr>
        <w:t>140条の63の6第1号に規定する厚生労働大臣が定める基準</w:t>
      </w:r>
      <w:r w:rsidRPr="00A961CC">
        <w:rPr>
          <w:rFonts w:ascii="BIZ UDPゴシック" w:eastAsia="BIZ UDPゴシック" w:hAnsi="BIZ UDPゴシック" w:hint="eastAsia"/>
        </w:rPr>
        <w:t xml:space="preserve">　第５１条　第３項</w:t>
      </w:r>
      <w:r>
        <w:rPr>
          <w:rFonts w:ascii="BIZ UDPゴシック" w:eastAsia="BIZ UDPゴシック" w:hAnsi="BIZ UDPゴシック" w:hint="eastAsia"/>
        </w:rPr>
        <w:t>(徴収可能な費用</w:t>
      </w:r>
      <w:r>
        <w:rPr>
          <w:rFonts w:ascii="BIZ UDPゴシック" w:eastAsia="BIZ UDPゴシック" w:hAnsi="BIZ UDPゴシック"/>
        </w:rPr>
        <w:t>)</w:t>
      </w:r>
    </w:p>
    <w:p w14:paraId="47CAFE5A" w14:textId="401E2C6F" w:rsidR="00A961CC" w:rsidRPr="00A961CC" w:rsidRDefault="00A961CC" w:rsidP="00A961CC">
      <w:pPr>
        <w:pStyle w:val="a5"/>
        <w:ind w:leftChars="472" w:left="1272" w:hangingChars="134" w:hanging="28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…送迎に関しては、「通</w:t>
      </w:r>
      <w:r w:rsidRPr="00A961CC">
        <w:rPr>
          <w:rFonts w:ascii="BIZ UDPゴシック" w:eastAsia="BIZ UDPゴシック" w:hAnsi="BIZ UDPゴシック" w:hint="eastAsia"/>
        </w:rPr>
        <w:t>常の事業の実施地域以外の地域に居住す</w:t>
      </w:r>
      <w:r>
        <w:rPr>
          <w:rFonts w:ascii="BIZ UDPゴシック" w:eastAsia="BIZ UDPゴシック" w:hAnsi="BIZ UDPゴシック" w:hint="eastAsia"/>
        </w:rPr>
        <w:t>る利用者</w:t>
      </w:r>
      <w:r w:rsidRPr="00A961CC">
        <w:rPr>
          <w:rFonts w:ascii="BIZ UDPゴシック" w:eastAsia="BIZ UDPゴシック" w:hAnsi="BIZ UDPゴシック" w:hint="eastAsia"/>
        </w:rPr>
        <w:t>に対して行う送迎に要する</w:t>
      </w:r>
      <w:r>
        <w:rPr>
          <w:rFonts w:ascii="BIZ UDPゴシック" w:eastAsia="BIZ UDPゴシック" w:hAnsi="BIZ UDPゴシック" w:hint="eastAsia"/>
        </w:rPr>
        <w:t>費用」のみ徴収可能となっているため、通常の費用は</w:t>
      </w:r>
      <w:r w:rsidR="002F37EB">
        <w:rPr>
          <w:rFonts w:ascii="BIZ UDPゴシック" w:eastAsia="BIZ UDPゴシック" w:hAnsi="BIZ UDPゴシック" w:hint="eastAsia"/>
        </w:rPr>
        <w:t>基本</w:t>
      </w:r>
      <w:r>
        <w:rPr>
          <w:rFonts w:ascii="BIZ UDPゴシック" w:eastAsia="BIZ UDPゴシック" w:hAnsi="BIZ UDPゴシック" w:hint="eastAsia"/>
        </w:rPr>
        <w:t>報酬に包括されている</w:t>
      </w:r>
      <w:r w:rsidR="002F37EB">
        <w:rPr>
          <w:rFonts w:ascii="BIZ UDPゴシック" w:eastAsia="BIZ UDPゴシック" w:hAnsi="BIZ UDPゴシック" w:hint="eastAsia"/>
        </w:rPr>
        <w:t>と判断。</w:t>
      </w:r>
    </w:p>
    <w:p w14:paraId="426F4A5C" w14:textId="77777777" w:rsidR="00717AF4" w:rsidRPr="00A961CC" w:rsidRDefault="00717AF4">
      <w:pPr>
        <w:rPr>
          <w:rFonts w:ascii="BIZ UDPゴシック" w:eastAsia="BIZ UDPゴシック" w:hAnsi="BIZ UDPゴシック"/>
        </w:rPr>
      </w:pPr>
    </w:p>
    <w:sectPr w:rsidR="00717AF4" w:rsidRPr="00A961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C08A" w14:textId="77777777" w:rsidR="00C75765" w:rsidRDefault="00C75765" w:rsidP="00C75765">
      <w:r>
        <w:separator/>
      </w:r>
    </w:p>
  </w:endnote>
  <w:endnote w:type="continuationSeparator" w:id="0">
    <w:p w14:paraId="5DE9D8D8" w14:textId="77777777" w:rsidR="00C75765" w:rsidRDefault="00C75765" w:rsidP="00C7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4BE7D" w14:textId="77777777" w:rsidR="00C75765" w:rsidRDefault="00C75765" w:rsidP="00C75765">
      <w:r>
        <w:separator/>
      </w:r>
    </w:p>
  </w:footnote>
  <w:footnote w:type="continuationSeparator" w:id="0">
    <w:p w14:paraId="0E9839B5" w14:textId="77777777" w:rsidR="00C75765" w:rsidRDefault="00C75765" w:rsidP="00C7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7A5A"/>
    <w:multiLevelType w:val="hybridMultilevel"/>
    <w:tmpl w:val="F3AA4D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9F1AAD"/>
    <w:multiLevelType w:val="hybridMultilevel"/>
    <w:tmpl w:val="3D6253CC"/>
    <w:lvl w:ilvl="0" w:tplc="A628D16E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BF"/>
    <w:rsid w:val="000D49BF"/>
    <w:rsid w:val="00194000"/>
    <w:rsid w:val="002A258C"/>
    <w:rsid w:val="002B6FF1"/>
    <w:rsid w:val="002E3EE2"/>
    <w:rsid w:val="002F37EB"/>
    <w:rsid w:val="00314508"/>
    <w:rsid w:val="00457581"/>
    <w:rsid w:val="005D0548"/>
    <w:rsid w:val="006116B8"/>
    <w:rsid w:val="006838DB"/>
    <w:rsid w:val="006E1044"/>
    <w:rsid w:val="00717AF4"/>
    <w:rsid w:val="007409DE"/>
    <w:rsid w:val="007600AA"/>
    <w:rsid w:val="007F52CC"/>
    <w:rsid w:val="00902981"/>
    <w:rsid w:val="00A648B4"/>
    <w:rsid w:val="00A920D4"/>
    <w:rsid w:val="00A961CC"/>
    <w:rsid w:val="00B27C69"/>
    <w:rsid w:val="00B85B7D"/>
    <w:rsid w:val="00BC2223"/>
    <w:rsid w:val="00C03A56"/>
    <w:rsid w:val="00C75765"/>
    <w:rsid w:val="00D5733F"/>
    <w:rsid w:val="00D67FF0"/>
    <w:rsid w:val="00DA233A"/>
    <w:rsid w:val="00E25E92"/>
    <w:rsid w:val="00E41CB0"/>
    <w:rsid w:val="00F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E1FF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7C69"/>
  </w:style>
  <w:style w:type="character" w:customStyle="1" w:styleId="a4">
    <w:name w:val="日付 (文字)"/>
    <w:basedOn w:val="a0"/>
    <w:link w:val="a3"/>
    <w:uiPriority w:val="99"/>
    <w:semiHidden/>
    <w:rsid w:val="00B27C69"/>
  </w:style>
  <w:style w:type="paragraph" w:styleId="a5">
    <w:name w:val="List Paragraph"/>
    <w:basedOn w:val="a"/>
    <w:uiPriority w:val="34"/>
    <w:qFormat/>
    <w:rsid w:val="007F52C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60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600A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757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5765"/>
  </w:style>
  <w:style w:type="paragraph" w:styleId="aa">
    <w:name w:val="footer"/>
    <w:basedOn w:val="a"/>
    <w:link w:val="ab"/>
    <w:uiPriority w:val="99"/>
    <w:unhideWhenUsed/>
    <w:rsid w:val="00C757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2024-05-09T05:19:00Z</dcterms:created>
  <dcterms:modified xsi:type="dcterms:W3CDTF">2024-05-09T05:19:00Z</dcterms:modified>
</cp:coreProperties>
</file>