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9354" w14:textId="737F41B8" w:rsidR="009D251D" w:rsidRDefault="00C2254A">
      <w:r>
        <w:rPr>
          <w:rFonts w:hint="eastAsia"/>
        </w:rPr>
        <w:t>様式第</w:t>
      </w:r>
      <w:r>
        <w:rPr>
          <w:rFonts w:hint="eastAsia"/>
        </w:rPr>
        <w:t>G-</w:t>
      </w:r>
      <w:r w:rsidR="00B94BC2">
        <w:rPr>
          <w:rFonts w:hint="eastAsia"/>
        </w:rPr>
        <w:t>19</w:t>
      </w:r>
      <w:r>
        <w:rPr>
          <w:rFonts w:hint="eastAsia"/>
        </w:rPr>
        <w:t>号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7989"/>
      </w:tblGrid>
      <w:tr w:rsidR="009D251D" w14:paraId="7F781894" w14:textId="77777777" w:rsidTr="009D251D">
        <w:tc>
          <w:tcPr>
            <w:tcW w:w="9402" w:type="dxa"/>
            <w:gridSpan w:val="2"/>
          </w:tcPr>
          <w:bookmarkStart w:id="0" w:name="施設名"/>
          <w:p w14:paraId="027FE4C5" w14:textId="203B078E" w:rsidR="009D251D" w:rsidRDefault="000737FC" w:rsidP="003232B3">
            <w:pPr>
              <w:pStyle w:val="ab"/>
            </w:pPr>
            <w:sdt>
              <w:sdtPr>
                <w:rPr>
                  <w:rFonts w:hint="eastAsia"/>
                </w:rPr>
                <w:alias w:val="施設名"/>
                <w:tag w:val="施設名"/>
                <w:id w:val="-1869366261"/>
                <w:lock w:val="sdtLocked"/>
                <w:placeholder>
                  <w:docPart w:val="61678FB28E0B4BC89FC931B1EBF4ABC5"/>
                </w:placeholder>
                <w:text/>
              </w:sdtPr>
              <w:sdtEndPr/>
              <w:sdtContent>
                <w:r w:rsidR="002D61C3">
                  <w:rPr>
                    <w:rStyle w:val="ae"/>
                    <w:rFonts w:hint="eastAsia"/>
                  </w:rPr>
                  <w:t>日野市立○○</w:t>
                </w:r>
              </w:sdtContent>
            </w:sdt>
            <w:bookmarkEnd w:id="0"/>
            <w:r w:rsidR="002D61C3">
              <w:rPr>
                <w:rFonts w:hint="eastAsia"/>
              </w:rPr>
              <w:t>指定</w:t>
            </w:r>
            <w:r w:rsidR="009D251D">
              <w:rPr>
                <w:rFonts w:hint="eastAsia"/>
              </w:rPr>
              <w:t>管理事業</w:t>
            </w:r>
            <w:r w:rsidR="003232B3">
              <w:rPr>
                <w:rFonts w:hint="eastAsia"/>
              </w:rPr>
              <w:t>基本</w:t>
            </w:r>
            <w:r w:rsidR="009D251D">
              <w:rPr>
                <w:rFonts w:hint="eastAsia"/>
              </w:rPr>
              <w:t>計画書</w:t>
            </w:r>
          </w:p>
        </w:tc>
      </w:tr>
      <w:tr w:rsidR="009D251D" w14:paraId="6124AC35" w14:textId="77777777" w:rsidTr="009D251D">
        <w:tc>
          <w:tcPr>
            <w:tcW w:w="1413" w:type="dxa"/>
          </w:tcPr>
          <w:p w14:paraId="3D53DCC1" w14:textId="77777777" w:rsidR="009D251D" w:rsidRDefault="009D251D" w:rsidP="009D251D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sdt>
          <w:sdtPr>
            <w:rPr>
              <w:rFonts w:hint="eastAsia"/>
            </w:rPr>
            <w:id w:val="-693001061"/>
            <w:placeholder>
              <w:docPart w:val="90F40A46A7794B768959784AF63E3D8A"/>
            </w:placeholder>
            <w:showingPlcHdr/>
          </w:sdtPr>
          <w:sdtEndPr/>
          <w:sdtContent>
            <w:tc>
              <w:tcPr>
                <w:tcW w:w="7989" w:type="dxa"/>
              </w:tcPr>
              <w:p w14:paraId="5548B3C0" w14:textId="77777777" w:rsidR="009D251D" w:rsidRDefault="009D251D">
                <w:r>
                  <w:rPr>
                    <w:rStyle w:val="ae"/>
                    <w:rFonts w:hint="eastAsia"/>
                  </w:rPr>
                  <w:t xml:space="preserve">　　年　　月　　日</w:t>
                </w:r>
              </w:p>
            </w:tc>
          </w:sdtContent>
        </w:sdt>
      </w:tr>
      <w:tr w:rsidR="009D251D" w14:paraId="37DAF3C2" w14:textId="77777777" w:rsidTr="009D251D">
        <w:tc>
          <w:tcPr>
            <w:tcW w:w="1413" w:type="dxa"/>
          </w:tcPr>
          <w:p w14:paraId="56EF56D4" w14:textId="77777777" w:rsidR="009D251D" w:rsidRDefault="009D251D" w:rsidP="009D251D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989" w:type="dxa"/>
          </w:tcPr>
          <w:p w14:paraId="36E2DA3C" w14:textId="77777777" w:rsidR="009D251D" w:rsidRDefault="009D251D"/>
        </w:tc>
      </w:tr>
      <w:tr w:rsidR="003232B3" w14:paraId="0640BE16" w14:textId="77777777" w:rsidTr="009D251D">
        <w:tc>
          <w:tcPr>
            <w:tcW w:w="1413" w:type="dxa"/>
          </w:tcPr>
          <w:p w14:paraId="757E43FE" w14:textId="066FD6FA" w:rsidR="003232B3" w:rsidRDefault="003232B3" w:rsidP="009D251D">
            <w:pPr>
              <w:jc w:val="distribute"/>
            </w:pPr>
            <w:r>
              <w:rPr>
                <w:rFonts w:hint="eastAsia"/>
              </w:rPr>
              <w:t>計画期間</w:t>
            </w:r>
          </w:p>
        </w:tc>
        <w:tc>
          <w:tcPr>
            <w:tcW w:w="7989" w:type="dxa"/>
          </w:tcPr>
          <w:p w14:paraId="08036B87" w14:textId="04563B25" w:rsidR="003232B3" w:rsidRDefault="000737FC">
            <w:sdt>
              <w:sdtPr>
                <w:rPr>
                  <w:rFonts w:hint="eastAsia"/>
                </w:rPr>
                <w:id w:val="538629130"/>
                <w:placeholder>
                  <w:docPart w:val="565162F55A4F4838A2F7A8BCE1F87B6B"/>
                </w:placeholder>
                <w:showingPlcHdr/>
              </w:sdtPr>
              <w:sdtEndPr/>
              <w:sdtContent>
                <w:r w:rsidR="003232B3">
                  <w:rPr>
                    <w:rStyle w:val="ae"/>
                    <w:rFonts w:hint="eastAsia"/>
                  </w:rPr>
                  <w:t xml:space="preserve">　　年　　月　　日</w:t>
                </w:r>
              </w:sdtContent>
            </w:sdt>
            <w:r w:rsidR="003232B3">
              <w:rPr>
                <w:rFonts w:hint="eastAsia"/>
              </w:rPr>
              <w:t>から</w:t>
            </w:r>
            <w:r w:rsidR="003232B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102680165"/>
                <w:placeholder>
                  <w:docPart w:val="16CB9AFCC06B414CB289A73CB6BAD2C7"/>
                </w:placeholder>
                <w:showingPlcHdr/>
              </w:sdtPr>
              <w:sdtEndPr/>
              <w:sdtContent>
                <w:r w:rsidR="003232B3">
                  <w:rPr>
                    <w:rStyle w:val="ae"/>
                    <w:rFonts w:hint="eastAsia"/>
                  </w:rPr>
                  <w:t xml:space="preserve">　　年　　月　　日</w:t>
                </w:r>
              </w:sdtContent>
            </w:sdt>
            <w:r w:rsidR="003232B3">
              <w:rPr>
                <w:rFonts w:hint="eastAsia"/>
              </w:rPr>
              <w:t>まで</w:t>
            </w:r>
          </w:p>
        </w:tc>
      </w:tr>
      <w:tr w:rsidR="009D251D" w14:paraId="495D443A" w14:textId="77777777" w:rsidTr="009D251D">
        <w:tc>
          <w:tcPr>
            <w:tcW w:w="9402" w:type="dxa"/>
            <w:gridSpan w:val="2"/>
          </w:tcPr>
          <w:p w14:paraId="5C63E4D3" w14:textId="77777777" w:rsidR="00066E3F" w:rsidRDefault="00C2254A" w:rsidP="00066E3F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066E3F">
              <w:rPr>
                <w:rFonts w:hint="eastAsia"/>
              </w:rPr>
              <w:t>施設運営の基本方針</w:t>
            </w:r>
          </w:p>
          <w:p w14:paraId="6EEE3340" w14:textId="43A0ADE5" w:rsidR="00626151" w:rsidRDefault="00626151" w:rsidP="00626151">
            <w:pPr>
              <w:ind w:leftChars="100" w:left="210"/>
            </w:pPr>
            <w:r>
              <w:rPr>
                <w:rFonts w:hint="eastAsia"/>
              </w:rPr>
              <w:t>ア　設置目的の達成及び利用促進のための運営計画</w:t>
            </w:r>
          </w:p>
          <w:p w14:paraId="19721A07" w14:textId="349BAF7E" w:rsidR="00626151" w:rsidRPr="00626151" w:rsidRDefault="00626151" w:rsidP="00626151">
            <w:pPr>
              <w:ind w:leftChars="100" w:left="210"/>
            </w:pPr>
            <w:r>
              <w:rPr>
                <w:rFonts w:hint="eastAsia"/>
              </w:rPr>
              <w:t>イ　施設の維持管理計画</w:t>
            </w:r>
          </w:p>
        </w:tc>
      </w:tr>
      <w:tr w:rsidR="009D251D" w14:paraId="5BDC6044" w14:textId="77777777" w:rsidTr="009D251D">
        <w:tc>
          <w:tcPr>
            <w:tcW w:w="9402" w:type="dxa"/>
            <w:gridSpan w:val="2"/>
          </w:tcPr>
          <w:p w14:paraId="1A0F3C11" w14:textId="77777777" w:rsidR="009D251D" w:rsidRDefault="009D251D"/>
          <w:p w14:paraId="5580073B" w14:textId="77777777" w:rsidR="0042543C" w:rsidRDefault="0042543C"/>
          <w:p w14:paraId="2BA23EF9" w14:textId="77777777" w:rsidR="0042543C" w:rsidRDefault="0042543C"/>
          <w:p w14:paraId="0A569673" w14:textId="77777777" w:rsidR="0042543C" w:rsidRDefault="0042543C"/>
          <w:p w14:paraId="36D671E6" w14:textId="77777777" w:rsidR="0042543C" w:rsidRDefault="0042543C"/>
        </w:tc>
      </w:tr>
      <w:tr w:rsidR="009D251D" w14:paraId="26ECD0A5" w14:textId="77777777" w:rsidTr="009D251D">
        <w:tc>
          <w:tcPr>
            <w:tcW w:w="9402" w:type="dxa"/>
            <w:gridSpan w:val="2"/>
          </w:tcPr>
          <w:p w14:paraId="469A6C81" w14:textId="1DC04D98" w:rsidR="00B400C5" w:rsidRDefault="002D61C3" w:rsidP="00B400C5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 w:rsidR="00B400C5">
              <w:rPr>
                <w:rFonts w:hint="eastAsia"/>
              </w:rPr>
              <w:t>市民の平等な利用及びサービスの向上</w:t>
            </w:r>
          </w:p>
          <w:p w14:paraId="1E1973CE" w14:textId="7265244A" w:rsidR="00B400C5" w:rsidRDefault="00B400C5" w:rsidP="00B400C5">
            <w:pPr>
              <w:ind w:leftChars="100" w:left="210"/>
            </w:pPr>
            <w:r>
              <w:rPr>
                <w:rFonts w:hint="eastAsia"/>
              </w:rPr>
              <w:t>ア　障害者等を含めた平等な利用及びサービスの向上</w:t>
            </w:r>
          </w:p>
          <w:p w14:paraId="3BB3F6C5" w14:textId="11B7A612" w:rsidR="00B400C5" w:rsidRDefault="00B400C5" w:rsidP="00B400C5">
            <w:pPr>
              <w:ind w:leftChars="100" w:left="210"/>
            </w:pPr>
            <w:r>
              <w:rPr>
                <w:rFonts w:hint="eastAsia"/>
              </w:rPr>
              <w:t>イ　利用者の意見を反映する仕組み</w:t>
            </w:r>
          </w:p>
          <w:p w14:paraId="52C69271" w14:textId="756D7CFC" w:rsidR="002D61C3" w:rsidRPr="002D61C3" w:rsidRDefault="00B400C5" w:rsidP="00B400C5">
            <w:pPr>
              <w:ind w:leftChars="100" w:left="210"/>
            </w:pPr>
            <w:r>
              <w:rPr>
                <w:rFonts w:hint="eastAsia"/>
              </w:rPr>
              <w:t>ウ　市が求める施設の運営方針との整合性</w:t>
            </w:r>
          </w:p>
        </w:tc>
      </w:tr>
      <w:tr w:rsidR="009D251D" w14:paraId="38525BE1" w14:textId="77777777" w:rsidTr="009D251D">
        <w:tc>
          <w:tcPr>
            <w:tcW w:w="9402" w:type="dxa"/>
            <w:gridSpan w:val="2"/>
          </w:tcPr>
          <w:p w14:paraId="660D0A61" w14:textId="77777777" w:rsidR="009D251D" w:rsidRDefault="009D251D"/>
          <w:p w14:paraId="1D540D2C" w14:textId="77777777" w:rsidR="0042543C" w:rsidRDefault="0042543C"/>
          <w:p w14:paraId="3C8A13F9" w14:textId="77777777" w:rsidR="0042543C" w:rsidRDefault="0042543C"/>
          <w:p w14:paraId="182CF9C5" w14:textId="77777777" w:rsidR="0042543C" w:rsidRDefault="0042543C"/>
          <w:p w14:paraId="1076CAE5" w14:textId="77777777" w:rsidR="0042543C" w:rsidRDefault="0042543C"/>
        </w:tc>
      </w:tr>
      <w:tr w:rsidR="002D61C3" w14:paraId="1802B7BF" w14:textId="77777777" w:rsidTr="009D251D">
        <w:tc>
          <w:tcPr>
            <w:tcW w:w="9402" w:type="dxa"/>
            <w:gridSpan w:val="2"/>
          </w:tcPr>
          <w:p w14:paraId="4A9B926A" w14:textId="0D18183A" w:rsidR="002D61C3" w:rsidRDefault="002D61C3" w:rsidP="002D61C3">
            <w:r>
              <w:rPr>
                <w:rFonts w:hint="eastAsia"/>
              </w:rPr>
              <w:t>(</w:t>
            </w:r>
            <w:r w:rsidR="00B400C5">
              <w:rPr>
                <w:rFonts w:hint="eastAsia"/>
              </w:rP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B400C5">
              <w:rPr>
                <w:rFonts w:hint="eastAsia"/>
              </w:rPr>
              <w:t>公の施設の効用及び効率の最大化</w:t>
            </w:r>
          </w:p>
          <w:p w14:paraId="781C1CE3" w14:textId="19F1868F" w:rsidR="002D61C3" w:rsidRDefault="00B400C5" w:rsidP="002D61C3">
            <w:pPr>
              <w:ind w:leftChars="100" w:left="210"/>
            </w:pPr>
            <w:r>
              <w:rPr>
                <w:rFonts w:hint="eastAsia"/>
              </w:rPr>
              <w:t>ア</w:t>
            </w:r>
            <w:r w:rsidR="002D61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施設の設置目的達成に向けた</w:t>
            </w:r>
            <w:r w:rsidR="00230F3D">
              <w:rPr>
                <w:rFonts w:hint="eastAsia"/>
              </w:rPr>
              <w:t>取組</w:t>
            </w:r>
          </w:p>
          <w:p w14:paraId="4D4CD7E1" w14:textId="2DA3F27A" w:rsidR="00B400C5" w:rsidRPr="002D61C3" w:rsidRDefault="00B400C5" w:rsidP="002D61C3">
            <w:pPr>
              <w:ind w:leftChars="100" w:left="210"/>
            </w:pPr>
            <w:r>
              <w:rPr>
                <w:rFonts w:hint="eastAsia"/>
              </w:rPr>
              <w:t>イ　事務効率化、経費削減等の取組</w:t>
            </w:r>
          </w:p>
        </w:tc>
      </w:tr>
      <w:tr w:rsidR="002D61C3" w14:paraId="5A8F4379" w14:textId="77777777" w:rsidTr="009D251D">
        <w:tc>
          <w:tcPr>
            <w:tcW w:w="9402" w:type="dxa"/>
            <w:gridSpan w:val="2"/>
          </w:tcPr>
          <w:p w14:paraId="3B4FC82B" w14:textId="77777777" w:rsidR="002D61C3" w:rsidRDefault="002D61C3" w:rsidP="002D61C3"/>
          <w:p w14:paraId="7EBEF2C8" w14:textId="77777777" w:rsidR="0042543C" w:rsidRDefault="0042543C" w:rsidP="002D61C3"/>
          <w:p w14:paraId="7E74E8B3" w14:textId="77777777" w:rsidR="0042543C" w:rsidRDefault="0042543C" w:rsidP="002D61C3"/>
          <w:p w14:paraId="66101994" w14:textId="77777777" w:rsidR="0042543C" w:rsidRDefault="0042543C" w:rsidP="002D61C3"/>
          <w:p w14:paraId="12B23B07" w14:textId="77777777" w:rsidR="0042543C" w:rsidRDefault="0042543C" w:rsidP="002D61C3"/>
        </w:tc>
      </w:tr>
      <w:tr w:rsidR="002D61C3" w14:paraId="7935960D" w14:textId="77777777" w:rsidTr="009D251D">
        <w:tc>
          <w:tcPr>
            <w:tcW w:w="9402" w:type="dxa"/>
            <w:gridSpan w:val="2"/>
          </w:tcPr>
          <w:p w14:paraId="451C612F" w14:textId="61C3D1AC" w:rsidR="002D61C3" w:rsidRDefault="002D61C3" w:rsidP="002D61C3">
            <w:r>
              <w:rPr>
                <w:rFonts w:hint="eastAsia"/>
              </w:rPr>
              <w:t>(</w:t>
            </w:r>
            <w:r w:rsidR="00B400C5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組織体制</w:t>
            </w:r>
          </w:p>
          <w:p w14:paraId="29DF208A" w14:textId="304F9664" w:rsidR="00AF05FB" w:rsidRDefault="00AF05FB" w:rsidP="002D61C3">
            <w:pPr>
              <w:ind w:leftChars="100" w:left="210"/>
            </w:pPr>
            <w:r>
              <w:rPr>
                <w:rFonts w:hint="eastAsia"/>
              </w:rPr>
              <w:t>ア</w:t>
            </w:r>
            <w:r w:rsidR="002D61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管理運営に必要な組織、人員体制</w:t>
            </w:r>
          </w:p>
          <w:p w14:paraId="07591991" w14:textId="2EF52FC7" w:rsidR="00AF05FB" w:rsidRDefault="00AF05FB" w:rsidP="002D61C3">
            <w:pPr>
              <w:ind w:leftChars="100" w:left="210"/>
            </w:pPr>
            <w:r>
              <w:rPr>
                <w:rFonts w:hint="eastAsia"/>
              </w:rPr>
              <w:t>イ　職員への研修体制</w:t>
            </w:r>
          </w:p>
          <w:p w14:paraId="6CC914F3" w14:textId="1C9B3AD4" w:rsidR="002D61C3" w:rsidRDefault="00AF05FB" w:rsidP="002D61C3">
            <w:pPr>
              <w:ind w:leftChars="100" w:left="210"/>
            </w:pPr>
            <w:r>
              <w:rPr>
                <w:rFonts w:hint="eastAsia"/>
              </w:rPr>
              <w:t xml:space="preserve">ウ　</w:t>
            </w:r>
            <w:r w:rsidR="002D61C3">
              <w:rPr>
                <w:rFonts w:hint="eastAsia"/>
              </w:rPr>
              <w:t>緊急時の体制と対応計画　※</w:t>
            </w:r>
            <w:r w:rsidR="002D61C3">
              <w:rPr>
                <w:rFonts w:hint="eastAsia"/>
              </w:rPr>
              <w:t>(</w:t>
            </w:r>
            <w:r w:rsidR="000737FC">
              <w:rPr>
                <w:rFonts w:hint="eastAsia"/>
              </w:rPr>
              <w:t>5</w:t>
            </w:r>
            <w:r w:rsidR="002D61C3">
              <w:rPr>
                <w:rFonts w:hint="eastAsia"/>
              </w:rPr>
              <w:t>)</w:t>
            </w:r>
            <w:r w:rsidR="002D61C3">
              <w:rPr>
                <w:rFonts w:hint="eastAsia"/>
              </w:rPr>
              <w:t>安全対策に記載する内容を除く。</w:t>
            </w:r>
          </w:p>
        </w:tc>
      </w:tr>
      <w:tr w:rsidR="002D61C3" w14:paraId="5C594A0D" w14:textId="77777777" w:rsidTr="009D251D">
        <w:tc>
          <w:tcPr>
            <w:tcW w:w="9402" w:type="dxa"/>
            <w:gridSpan w:val="2"/>
          </w:tcPr>
          <w:p w14:paraId="17CA6098" w14:textId="77777777" w:rsidR="002D61C3" w:rsidRDefault="002D61C3" w:rsidP="002D61C3"/>
          <w:p w14:paraId="49E8620A" w14:textId="77777777" w:rsidR="0042543C" w:rsidRDefault="0042543C" w:rsidP="002D61C3"/>
          <w:p w14:paraId="7305E3A9" w14:textId="77777777" w:rsidR="0042543C" w:rsidRDefault="0042543C" w:rsidP="002D61C3"/>
          <w:p w14:paraId="43FBB5EB" w14:textId="77777777" w:rsidR="0042543C" w:rsidRDefault="0042543C" w:rsidP="002D61C3"/>
          <w:p w14:paraId="2A7EC506" w14:textId="77777777" w:rsidR="0042543C" w:rsidRDefault="0042543C" w:rsidP="002D61C3"/>
        </w:tc>
      </w:tr>
      <w:tr w:rsidR="00230F3D" w14:paraId="5D9D9CD1" w14:textId="77777777" w:rsidTr="00230F3D">
        <w:tc>
          <w:tcPr>
            <w:tcW w:w="9402" w:type="dxa"/>
            <w:gridSpan w:val="2"/>
          </w:tcPr>
          <w:p w14:paraId="531C813E" w14:textId="6228EBAD" w:rsidR="00230F3D" w:rsidRDefault="00230F3D" w:rsidP="001452BD">
            <w:r>
              <w:rPr>
                <w:rFonts w:hint="eastAsia"/>
              </w:rPr>
              <w:lastRenderedPageBreak/>
              <w:t>(5)</w:t>
            </w:r>
            <w:r>
              <w:rPr>
                <w:rFonts w:hint="eastAsia"/>
              </w:rPr>
              <w:t xml:space="preserve">　安全対策</w:t>
            </w:r>
          </w:p>
          <w:p w14:paraId="0A66A03E" w14:textId="5C9EBEE8" w:rsidR="00230F3D" w:rsidRDefault="00BE157C" w:rsidP="001452BD">
            <w:pPr>
              <w:ind w:leftChars="100" w:left="210"/>
            </w:pPr>
            <w:r>
              <w:rPr>
                <w:rFonts w:hint="eastAsia"/>
              </w:rPr>
              <w:t>ア</w:t>
            </w:r>
            <w:r w:rsidR="00230F3D">
              <w:rPr>
                <w:rFonts w:hint="eastAsia"/>
              </w:rPr>
              <w:t xml:space="preserve">　防災・防犯・非常災害時等の危機管理対応策</w:t>
            </w:r>
          </w:p>
          <w:p w14:paraId="480AB3B9" w14:textId="25B1E205" w:rsidR="00BE157C" w:rsidRDefault="00BE157C" w:rsidP="001452BD">
            <w:pPr>
              <w:ind w:leftChars="100" w:left="210"/>
            </w:pPr>
            <w:r>
              <w:rPr>
                <w:rFonts w:hint="eastAsia"/>
              </w:rPr>
              <w:t xml:space="preserve">イ　</w:t>
            </w:r>
            <w:r w:rsidR="00626151">
              <w:rPr>
                <w:rFonts w:hint="eastAsia"/>
              </w:rPr>
              <w:t>日常</w:t>
            </w:r>
            <w:r>
              <w:rPr>
                <w:rFonts w:hint="eastAsia"/>
              </w:rPr>
              <w:t>的な安全管理策</w:t>
            </w:r>
          </w:p>
        </w:tc>
      </w:tr>
      <w:tr w:rsidR="00230F3D" w14:paraId="7E0D9590" w14:textId="77777777" w:rsidTr="00230F3D">
        <w:tc>
          <w:tcPr>
            <w:tcW w:w="9402" w:type="dxa"/>
            <w:gridSpan w:val="2"/>
          </w:tcPr>
          <w:p w14:paraId="0295EB40" w14:textId="77777777" w:rsidR="00230F3D" w:rsidRDefault="00230F3D" w:rsidP="001452BD"/>
          <w:p w14:paraId="4C6EAA40" w14:textId="77777777" w:rsidR="00230F3D" w:rsidRDefault="00230F3D" w:rsidP="001452BD"/>
          <w:p w14:paraId="4C863557" w14:textId="77777777" w:rsidR="00230F3D" w:rsidRPr="00626151" w:rsidRDefault="00230F3D" w:rsidP="001452BD"/>
          <w:p w14:paraId="53B91E26" w14:textId="77777777" w:rsidR="00230F3D" w:rsidRDefault="00230F3D" w:rsidP="001452BD"/>
          <w:p w14:paraId="7FC685F2" w14:textId="77777777" w:rsidR="00230F3D" w:rsidRDefault="00230F3D" w:rsidP="001452BD"/>
        </w:tc>
      </w:tr>
      <w:tr w:rsidR="002D61C3" w14:paraId="48C621C8" w14:textId="77777777" w:rsidTr="009D251D">
        <w:tc>
          <w:tcPr>
            <w:tcW w:w="9402" w:type="dxa"/>
            <w:gridSpan w:val="2"/>
          </w:tcPr>
          <w:p w14:paraId="5695B824" w14:textId="3917324E" w:rsidR="002D61C3" w:rsidRDefault="001929E9" w:rsidP="002D61C3">
            <w:r>
              <w:rPr>
                <w:rFonts w:hint="eastAsia"/>
              </w:rPr>
              <w:t>(</w:t>
            </w:r>
            <w:r w:rsidR="00230F3D">
              <w:rPr>
                <w:rFonts w:hint="eastAsia"/>
              </w:rPr>
              <w:t>6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5F6172">
              <w:rPr>
                <w:rFonts w:hint="eastAsia"/>
              </w:rPr>
              <w:t>個人情報保護のための体制</w:t>
            </w:r>
          </w:p>
        </w:tc>
      </w:tr>
      <w:tr w:rsidR="002D61C3" w14:paraId="233AAC00" w14:textId="77777777" w:rsidTr="009D251D">
        <w:tc>
          <w:tcPr>
            <w:tcW w:w="9402" w:type="dxa"/>
            <w:gridSpan w:val="2"/>
          </w:tcPr>
          <w:p w14:paraId="740AD44A" w14:textId="77777777" w:rsidR="002D61C3" w:rsidRDefault="002D61C3" w:rsidP="002D61C3"/>
          <w:p w14:paraId="5E7F0488" w14:textId="77777777" w:rsidR="0042543C" w:rsidRDefault="0042543C" w:rsidP="002D61C3"/>
          <w:p w14:paraId="49DDB3BE" w14:textId="77777777" w:rsidR="0042543C" w:rsidRDefault="0042543C" w:rsidP="002D61C3"/>
          <w:p w14:paraId="59454DCC" w14:textId="77777777" w:rsidR="0042543C" w:rsidRDefault="0042543C" w:rsidP="002D61C3"/>
          <w:p w14:paraId="52C679C7" w14:textId="77777777" w:rsidR="0042543C" w:rsidRDefault="0042543C" w:rsidP="002D61C3"/>
        </w:tc>
      </w:tr>
      <w:tr w:rsidR="002D61C3" w14:paraId="19745EAB" w14:textId="77777777" w:rsidTr="009D251D">
        <w:tc>
          <w:tcPr>
            <w:tcW w:w="9402" w:type="dxa"/>
            <w:gridSpan w:val="2"/>
          </w:tcPr>
          <w:p w14:paraId="1CE53446" w14:textId="49F1B872" w:rsidR="002D61C3" w:rsidRDefault="0042543C" w:rsidP="002D61C3">
            <w:r>
              <w:rPr>
                <w:rFonts w:hint="eastAsia"/>
              </w:rPr>
              <w:t>(</w:t>
            </w:r>
            <w:r w:rsidR="00230F3D">
              <w:rPr>
                <w:rFonts w:hint="eastAsia"/>
              </w:rPr>
              <w:t>7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収支計画</w:t>
            </w:r>
          </w:p>
          <w:p w14:paraId="52E6F110" w14:textId="593DCCA6" w:rsidR="0042543C" w:rsidRDefault="0042543C" w:rsidP="0042543C">
            <w:pPr>
              <w:ind w:leftChars="100" w:left="210"/>
            </w:pPr>
            <w:r>
              <w:rPr>
                <w:rFonts w:hint="eastAsia"/>
              </w:rPr>
              <w:t>ア　収入計画の考え方</w:t>
            </w:r>
          </w:p>
          <w:p w14:paraId="201324B8" w14:textId="5C609057" w:rsidR="00230F3D" w:rsidRDefault="00230F3D" w:rsidP="0042543C">
            <w:pPr>
              <w:ind w:leftChars="100" w:left="210"/>
            </w:pPr>
            <w:r>
              <w:rPr>
                <w:rFonts w:hint="eastAsia"/>
              </w:rPr>
              <w:t>イ　支出計画の考え方</w:t>
            </w:r>
          </w:p>
        </w:tc>
      </w:tr>
      <w:tr w:rsidR="002D61C3" w14:paraId="58E00336" w14:textId="77777777" w:rsidTr="009D251D">
        <w:tc>
          <w:tcPr>
            <w:tcW w:w="9402" w:type="dxa"/>
            <w:gridSpan w:val="2"/>
          </w:tcPr>
          <w:p w14:paraId="206085F6" w14:textId="77777777" w:rsidR="002D61C3" w:rsidRDefault="002D61C3" w:rsidP="002D61C3"/>
          <w:p w14:paraId="31FFFEEB" w14:textId="77777777" w:rsidR="0042543C" w:rsidRDefault="0042543C" w:rsidP="002D61C3"/>
          <w:p w14:paraId="44E33AF6" w14:textId="77777777" w:rsidR="0042543C" w:rsidRDefault="0042543C" w:rsidP="002D61C3"/>
          <w:p w14:paraId="5C59D50B" w14:textId="77777777" w:rsidR="0042543C" w:rsidRDefault="0042543C" w:rsidP="002D61C3"/>
          <w:p w14:paraId="7D4EF37D" w14:textId="77777777" w:rsidR="0042543C" w:rsidRDefault="0042543C" w:rsidP="002D61C3"/>
        </w:tc>
      </w:tr>
      <w:tr w:rsidR="002D61C3" w14:paraId="44AE7FFC" w14:textId="77777777" w:rsidTr="009D251D">
        <w:tc>
          <w:tcPr>
            <w:tcW w:w="9402" w:type="dxa"/>
            <w:gridSpan w:val="2"/>
          </w:tcPr>
          <w:p w14:paraId="30E877D7" w14:textId="614A5124" w:rsidR="00626151" w:rsidRDefault="0042543C" w:rsidP="002D61C3">
            <w:r>
              <w:rPr>
                <w:rFonts w:hint="eastAsia"/>
              </w:rPr>
              <w:t>(</w:t>
            </w:r>
            <w:r w:rsidR="00230F3D">
              <w:rPr>
                <w:rFonts w:hint="eastAsia"/>
              </w:rPr>
              <w:t>8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230F3D">
              <w:rPr>
                <w:rFonts w:hint="eastAsia"/>
              </w:rPr>
              <w:t>その他の運営方針</w:t>
            </w:r>
          </w:p>
          <w:p w14:paraId="2632FFC0" w14:textId="67183CFF" w:rsidR="002D61C3" w:rsidRDefault="00230F3D" w:rsidP="00230F3D">
            <w:pPr>
              <w:ind w:leftChars="100" w:left="210"/>
            </w:pPr>
            <w:r>
              <w:rPr>
                <w:rFonts w:hint="eastAsia"/>
              </w:rPr>
              <w:t xml:space="preserve">ア　</w:t>
            </w:r>
            <w:r w:rsidR="00626151">
              <w:rPr>
                <w:rFonts w:hint="eastAsia"/>
              </w:rPr>
              <w:t>労働法令の順守や雇用・労働条件への適切な配慮</w:t>
            </w:r>
          </w:p>
          <w:p w14:paraId="55EECAC2" w14:textId="7E4B776E" w:rsidR="00626151" w:rsidRDefault="00626151" w:rsidP="00230F3D">
            <w:pPr>
              <w:ind w:leftChars="100" w:left="210"/>
            </w:pPr>
            <w:r>
              <w:rPr>
                <w:rFonts w:hint="eastAsia"/>
              </w:rPr>
              <w:t>イ　地域、関係機関との連携計画</w:t>
            </w:r>
          </w:p>
          <w:p w14:paraId="1C174B3F" w14:textId="0FCBCCA6" w:rsidR="00626151" w:rsidRPr="00230F3D" w:rsidRDefault="00626151" w:rsidP="00626151">
            <w:pPr>
              <w:ind w:leftChars="100" w:left="210"/>
            </w:pPr>
            <w:r>
              <w:rPr>
                <w:rFonts w:hint="eastAsia"/>
              </w:rPr>
              <w:t>ウ</w:t>
            </w:r>
            <w:r w:rsidR="00230F3D">
              <w:rPr>
                <w:rFonts w:hint="eastAsia"/>
              </w:rPr>
              <w:t xml:space="preserve">　環境への配慮</w:t>
            </w:r>
          </w:p>
        </w:tc>
      </w:tr>
      <w:tr w:rsidR="002D61C3" w14:paraId="7C9CCFD4" w14:textId="77777777" w:rsidTr="009D251D">
        <w:tc>
          <w:tcPr>
            <w:tcW w:w="9402" w:type="dxa"/>
            <w:gridSpan w:val="2"/>
          </w:tcPr>
          <w:p w14:paraId="7570C70D" w14:textId="77777777" w:rsidR="002D61C3" w:rsidRDefault="002D61C3" w:rsidP="002D61C3"/>
          <w:p w14:paraId="02913C21" w14:textId="77777777" w:rsidR="0042543C" w:rsidRDefault="0042543C" w:rsidP="002D61C3"/>
          <w:p w14:paraId="18BC81F3" w14:textId="77777777" w:rsidR="0042543C" w:rsidRDefault="0042543C" w:rsidP="002D61C3"/>
          <w:p w14:paraId="12D21775" w14:textId="77777777" w:rsidR="0042543C" w:rsidRDefault="0042543C" w:rsidP="002D61C3"/>
          <w:p w14:paraId="20DA9542" w14:textId="77777777" w:rsidR="0042543C" w:rsidRDefault="0042543C" w:rsidP="002D61C3"/>
        </w:tc>
      </w:tr>
    </w:tbl>
    <w:p w14:paraId="26DDE377" w14:textId="77777777" w:rsidR="009D251D" w:rsidRDefault="009D251D" w:rsidP="00230F3D"/>
    <w:sectPr w:rsidR="009D251D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22F6" w14:textId="77777777" w:rsidR="00DD44B1" w:rsidRDefault="00DD44B1" w:rsidP="002D61C3">
      <w:r>
        <w:separator/>
      </w:r>
    </w:p>
  </w:endnote>
  <w:endnote w:type="continuationSeparator" w:id="0">
    <w:p w14:paraId="4945CA83" w14:textId="77777777" w:rsidR="00DD44B1" w:rsidRDefault="00DD44B1" w:rsidP="002D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1754" w14:textId="77777777" w:rsidR="00DD44B1" w:rsidRDefault="00DD44B1" w:rsidP="002D61C3">
      <w:r>
        <w:separator/>
      </w:r>
    </w:p>
  </w:footnote>
  <w:footnote w:type="continuationSeparator" w:id="0">
    <w:p w14:paraId="0CD88CC4" w14:textId="77777777" w:rsidR="00DD44B1" w:rsidRDefault="00DD44B1" w:rsidP="002D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EBA"/>
    <w:multiLevelType w:val="hybridMultilevel"/>
    <w:tmpl w:val="0942A61E"/>
    <w:lvl w:ilvl="0" w:tplc="259C54A4">
      <w:start w:val="1"/>
      <w:numFmt w:val="aiueo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abstractNum w:abstractNumId="2" w15:restartNumberingAfterBreak="0">
    <w:nsid w:val="41896BED"/>
    <w:multiLevelType w:val="hybridMultilevel"/>
    <w:tmpl w:val="88E64498"/>
    <w:lvl w:ilvl="0" w:tplc="259C54A4">
      <w:start w:val="1"/>
      <w:numFmt w:val="aiueo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732B8"/>
    <w:multiLevelType w:val="hybridMultilevel"/>
    <w:tmpl w:val="F7F045B6"/>
    <w:lvl w:ilvl="0" w:tplc="67CA52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8052785">
    <w:abstractNumId w:val="1"/>
  </w:num>
  <w:num w:numId="2" w16cid:durableId="484972179">
    <w:abstractNumId w:val="1"/>
  </w:num>
  <w:num w:numId="3" w16cid:durableId="634260317">
    <w:abstractNumId w:val="1"/>
  </w:num>
  <w:num w:numId="4" w16cid:durableId="998532901">
    <w:abstractNumId w:val="1"/>
  </w:num>
  <w:num w:numId="5" w16cid:durableId="1113134031">
    <w:abstractNumId w:val="1"/>
  </w:num>
  <w:num w:numId="6" w16cid:durableId="218983735">
    <w:abstractNumId w:val="1"/>
  </w:num>
  <w:num w:numId="7" w16cid:durableId="1815902002">
    <w:abstractNumId w:val="1"/>
  </w:num>
  <w:num w:numId="8" w16cid:durableId="361782855">
    <w:abstractNumId w:val="1"/>
  </w:num>
  <w:num w:numId="9" w16cid:durableId="103156723">
    <w:abstractNumId w:val="1"/>
  </w:num>
  <w:num w:numId="10" w16cid:durableId="550767458">
    <w:abstractNumId w:val="1"/>
  </w:num>
  <w:num w:numId="11" w16cid:durableId="480587589">
    <w:abstractNumId w:val="1"/>
  </w:num>
  <w:num w:numId="12" w16cid:durableId="1213031609">
    <w:abstractNumId w:val="1"/>
  </w:num>
  <w:num w:numId="13" w16cid:durableId="369838181">
    <w:abstractNumId w:val="1"/>
  </w:num>
  <w:num w:numId="14" w16cid:durableId="1233271599">
    <w:abstractNumId w:val="1"/>
  </w:num>
  <w:num w:numId="15" w16cid:durableId="1420373443">
    <w:abstractNumId w:val="1"/>
  </w:num>
  <w:num w:numId="16" w16cid:durableId="1202131496">
    <w:abstractNumId w:val="1"/>
  </w:num>
  <w:num w:numId="17" w16cid:durableId="1342969040">
    <w:abstractNumId w:val="1"/>
  </w:num>
  <w:num w:numId="18" w16cid:durableId="1048840886">
    <w:abstractNumId w:val="1"/>
  </w:num>
  <w:num w:numId="19" w16cid:durableId="111675431">
    <w:abstractNumId w:val="3"/>
  </w:num>
  <w:num w:numId="20" w16cid:durableId="1262646277">
    <w:abstractNumId w:val="2"/>
  </w:num>
  <w:num w:numId="21" w16cid:durableId="177898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1D"/>
    <w:rsid w:val="0003257F"/>
    <w:rsid w:val="00066E3F"/>
    <w:rsid w:val="000737FC"/>
    <w:rsid w:val="001929E9"/>
    <w:rsid w:val="00230F3D"/>
    <w:rsid w:val="00284986"/>
    <w:rsid w:val="002D1675"/>
    <w:rsid w:val="002D61C3"/>
    <w:rsid w:val="002E48BC"/>
    <w:rsid w:val="003232B3"/>
    <w:rsid w:val="003D758C"/>
    <w:rsid w:val="004003D0"/>
    <w:rsid w:val="0042543C"/>
    <w:rsid w:val="00507A80"/>
    <w:rsid w:val="005F6172"/>
    <w:rsid w:val="00626151"/>
    <w:rsid w:val="006714BB"/>
    <w:rsid w:val="006768CE"/>
    <w:rsid w:val="0068056D"/>
    <w:rsid w:val="00844BC5"/>
    <w:rsid w:val="008763A6"/>
    <w:rsid w:val="0094218B"/>
    <w:rsid w:val="00972C4D"/>
    <w:rsid w:val="009C4D1F"/>
    <w:rsid w:val="009C6585"/>
    <w:rsid w:val="009D251D"/>
    <w:rsid w:val="00AF05FB"/>
    <w:rsid w:val="00B400C5"/>
    <w:rsid w:val="00B94BC2"/>
    <w:rsid w:val="00BE157C"/>
    <w:rsid w:val="00C2254A"/>
    <w:rsid w:val="00C33604"/>
    <w:rsid w:val="00DB569F"/>
    <w:rsid w:val="00DD44B1"/>
    <w:rsid w:val="00E50FC3"/>
    <w:rsid w:val="00F27B34"/>
    <w:rsid w:val="00F550CB"/>
    <w:rsid w:val="00FA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55F2E"/>
  <w15:chartTrackingRefBased/>
  <w15:docId w15:val="{09E88569-E964-43B5-922A-2BE81FBA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Digi Kyokasho NP-B" w:eastAsia="UD Digi Kyokasho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Digi Kyokasho NP-B" w:eastAsia="UD Digi Kyokasho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9D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9D251D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2D6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2D61C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763A6"/>
  </w:style>
  <w:style w:type="character" w:styleId="af2">
    <w:name w:val="annotation reference"/>
    <w:basedOn w:val="a1"/>
    <w:uiPriority w:val="99"/>
    <w:semiHidden/>
    <w:unhideWhenUsed/>
    <w:rsid w:val="00844BC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44BC5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844BC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44BC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44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40A46A7794B768959784AF63E3D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E8F50D-B498-4B3F-B353-F74AADDA616F}"/>
      </w:docPartPr>
      <w:docPartBody>
        <w:p w:rsidR="00D176EA" w:rsidRDefault="001311EE" w:rsidP="001311EE">
          <w:pPr>
            <w:pStyle w:val="90F40A46A7794B768959784AF63E3D8A1"/>
          </w:pPr>
          <w:r>
            <w:rPr>
              <w:rStyle w:val="a3"/>
              <w:rFonts w:hint="eastAsia"/>
            </w:rPr>
            <w:t xml:space="preserve">　　年　　月　　日</w:t>
          </w:r>
        </w:p>
      </w:docPartBody>
    </w:docPart>
    <w:docPart>
      <w:docPartPr>
        <w:name w:val="61678FB28E0B4BC89FC931B1EBF4AB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BB442F-9064-4237-80FE-A283A0B345C3}"/>
      </w:docPartPr>
      <w:docPartBody>
        <w:p w:rsidR="00EC1976" w:rsidRDefault="00E0687E" w:rsidP="00E0687E">
          <w:pPr>
            <w:pStyle w:val="61678FB28E0B4BC89FC931B1EBF4ABC51"/>
          </w:pPr>
          <w:r>
            <w:rPr>
              <w:rStyle w:val="a3"/>
              <w:rFonts w:hint="eastAsia"/>
            </w:rPr>
            <w:t>日野市立○○</w:t>
          </w:r>
        </w:p>
      </w:docPartBody>
    </w:docPart>
    <w:docPart>
      <w:docPartPr>
        <w:name w:val="565162F55A4F4838A2F7A8BCE1F87B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D39E7-F12D-41CD-BCFD-3327943BB829}"/>
      </w:docPartPr>
      <w:docPartBody>
        <w:p w:rsidR="00420735" w:rsidRDefault="001311EE" w:rsidP="001311EE">
          <w:pPr>
            <w:pStyle w:val="565162F55A4F4838A2F7A8BCE1F87B6B"/>
          </w:pPr>
          <w:r>
            <w:rPr>
              <w:rStyle w:val="a3"/>
              <w:rFonts w:hint="eastAsia"/>
            </w:rPr>
            <w:t xml:space="preserve">　　年　　月　　日</w:t>
          </w:r>
        </w:p>
      </w:docPartBody>
    </w:docPart>
    <w:docPart>
      <w:docPartPr>
        <w:name w:val="16CB9AFCC06B414CB289A73CB6BAD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B5622D-33D8-4A2B-927C-7FDA5A9395D1}"/>
      </w:docPartPr>
      <w:docPartBody>
        <w:p w:rsidR="00420735" w:rsidRDefault="001311EE" w:rsidP="001311EE">
          <w:pPr>
            <w:pStyle w:val="16CB9AFCC06B414CB289A73CB6BAD2C7"/>
          </w:pPr>
          <w:r>
            <w:rPr>
              <w:rStyle w:val="a3"/>
              <w:rFonts w:hint="eastAsia"/>
            </w:rPr>
            <w:t xml:space="preserve">　　年　　月　　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EA"/>
    <w:rsid w:val="001311EE"/>
    <w:rsid w:val="00163178"/>
    <w:rsid w:val="00420735"/>
    <w:rsid w:val="00CA4E96"/>
    <w:rsid w:val="00D176EA"/>
    <w:rsid w:val="00E0687E"/>
    <w:rsid w:val="00E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1EE"/>
    <w:rPr>
      <w:color w:val="808080"/>
    </w:rPr>
  </w:style>
  <w:style w:type="paragraph" w:customStyle="1" w:styleId="61678FB28E0B4BC89FC931B1EBF4ABC51">
    <w:name w:val="61678FB28E0B4BC89FC931B1EBF4ABC51"/>
    <w:rsid w:val="00E0687E"/>
    <w:pPr>
      <w:widowControl w:val="0"/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paragraph" w:customStyle="1" w:styleId="90F40A46A7794B768959784AF63E3D8A1">
    <w:name w:val="90F40A46A7794B768959784AF63E3D8A1"/>
    <w:rsid w:val="001311EE"/>
    <w:pPr>
      <w:widowControl w:val="0"/>
      <w:jc w:val="both"/>
    </w:pPr>
  </w:style>
  <w:style w:type="paragraph" w:customStyle="1" w:styleId="565162F55A4F4838A2F7A8BCE1F87B6B">
    <w:name w:val="565162F55A4F4838A2F7A8BCE1F87B6B"/>
    <w:rsid w:val="001311EE"/>
    <w:pPr>
      <w:widowControl w:val="0"/>
      <w:jc w:val="both"/>
    </w:pPr>
  </w:style>
  <w:style w:type="paragraph" w:customStyle="1" w:styleId="16CB9AFCC06B414CB289A73CB6BAD2C7">
    <w:name w:val="16CB9AFCC06B414CB289A73CB6BAD2C7"/>
    <w:rsid w:val="001311E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351F-4969-47D8-898C-01F5F382F7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2025-03-21T00:29:00Z</dcterms:created>
  <dcterms:modified xsi:type="dcterms:W3CDTF">2025-04-07T06:21:00Z</dcterms:modified>
</cp:coreProperties>
</file>