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05AB8" w14:textId="77777777" w:rsidR="00B61271" w:rsidRDefault="00B61271">
      <w:r>
        <w:rPr>
          <w:rFonts w:hint="eastAsia"/>
        </w:rPr>
        <w:t>第</w:t>
      </w:r>
      <w:r w:rsidR="00BF7EC3">
        <w:rPr>
          <w:rFonts w:hint="eastAsia"/>
        </w:rPr>
        <w:t>4</w:t>
      </w:r>
      <w:r>
        <w:rPr>
          <w:rFonts w:hint="eastAsia"/>
        </w:rPr>
        <w:t>号様式（第</w:t>
      </w:r>
      <w:r w:rsidR="00FA73AB">
        <w:rPr>
          <w:rFonts w:hint="eastAsia"/>
        </w:rPr>
        <w:t>7</w:t>
      </w:r>
      <w:r>
        <w:rPr>
          <w:rFonts w:hint="eastAsia"/>
        </w:rPr>
        <w:t>条関係）</w:t>
      </w:r>
    </w:p>
    <w:tbl>
      <w:tblPr>
        <w:tblStyle w:val="ad"/>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tblGrid>
      <w:tr w:rsidR="00FA73AB" w14:paraId="26692314" w14:textId="77777777" w:rsidTr="00B61271">
        <w:tc>
          <w:tcPr>
            <w:tcW w:w="3118" w:type="dxa"/>
          </w:tcPr>
          <w:p w14:paraId="3FB5396F" w14:textId="77777777" w:rsidR="00FA73AB" w:rsidRDefault="00FA73AB" w:rsidP="00B61271">
            <w:pPr>
              <w:jc w:val="distribute"/>
            </w:pPr>
            <w:r>
              <w:rPr>
                <w:rFonts w:hint="eastAsia"/>
              </w:rPr>
              <w:t>日第号</w:t>
            </w:r>
          </w:p>
        </w:tc>
      </w:tr>
      <w:tr w:rsidR="00B61271" w14:paraId="2C586568" w14:textId="77777777" w:rsidTr="00B61271">
        <w:tc>
          <w:tcPr>
            <w:tcW w:w="3118" w:type="dxa"/>
          </w:tcPr>
          <w:p w14:paraId="2A73823F" w14:textId="77777777" w:rsidR="00B61271" w:rsidRDefault="00B61271" w:rsidP="00B61271">
            <w:pPr>
              <w:jc w:val="distribute"/>
            </w:pPr>
            <w:r>
              <w:rPr>
                <w:rFonts w:hint="eastAsia"/>
              </w:rPr>
              <w:t>年月日</w:t>
            </w:r>
          </w:p>
        </w:tc>
      </w:tr>
    </w:tbl>
    <w:p w14:paraId="56371B4D" w14:textId="77777777" w:rsidR="00B61271" w:rsidRDefault="00B61271"/>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6"/>
      </w:tblGrid>
      <w:tr w:rsidR="00B61271" w14:paraId="039FD850" w14:textId="77777777" w:rsidTr="00B61271">
        <w:tc>
          <w:tcPr>
            <w:tcW w:w="3261" w:type="dxa"/>
          </w:tcPr>
          <w:p w14:paraId="1B1F2E9E" w14:textId="77777777" w:rsidR="00B61271" w:rsidRDefault="00B61271"/>
        </w:tc>
        <w:tc>
          <w:tcPr>
            <w:tcW w:w="425" w:type="dxa"/>
            <w:vAlign w:val="bottom"/>
          </w:tcPr>
          <w:p w14:paraId="164C2E7B" w14:textId="77777777" w:rsidR="00B61271" w:rsidRDefault="00B61271" w:rsidP="00B61271">
            <w:r>
              <w:rPr>
                <w:rFonts w:hint="eastAsia"/>
              </w:rPr>
              <w:t>様</w:t>
            </w:r>
          </w:p>
        </w:tc>
      </w:tr>
    </w:tbl>
    <w:p w14:paraId="263A2E4F" w14:textId="77777777" w:rsidR="00B61271" w:rsidRDefault="00B61271"/>
    <w:tbl>
      <w:tblPr>
        <w:tblStyle w:val="ad"/>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402"/>
      </w:tblGrid>
      <w:tr w:rsidR="00B61271" w14:paraId="64ADF5E8" w14:textId="77777777" w:rsidTr="00B61271">
        <w:tc>
          <w:tcPr>
            <w:tcW w:w="1134" w:type="dxa"/>
          </w:tcPr>
          <w:p w14:paraId="210F5DD9" w14:textId="77777777" w:rsidR="00B61271" w:rsidRDefault="00B61271">
            <w:r>
              <w:rPr>
                <w:rFonts w:hint="eastAsia"/>
              </w:rPr>
              <w:t>日野市長</w:t>
            </w:r>
          </w:p>
        </w:tc>
        <w:tc>
          <w:tcPr>
            <w:tcW w:w="3402" w:type="dxa"/>
          </w:tcPr>
          <w:p w14:paraId="65901CCE" w14:textId="77777777" w:rsidR="00B61271" w:rsidRDefault="00B61271"/>
        </w:tc>
      </w:tr>
    </w:tbl>
    <w:p w14:paraId="00BFB4C7" w14:textId="77777777" w:rsidR="000B200E" w:rsidRDefault="000B200E"/>
    <w:p w14:paraId="5586F48F" w14:textId="77777777" w:rsidR="00B61271" w:rsidRDefault="00A25BD2" w:rsidP="00B61271">
      <w:pPr>
        <w:jc w:val="center"/>
        <w:rPr>
          <w:sz w:val="32"/>
        </w:rPr>
      </w:pPr>
      <w:r>
        <w:rPr>
          <w:rFonts w:hint="eastAsia"/>
          <w:sz w:val="32"/>
        </w:rPr>
        <w:t>業務停止命令書</w:t>
      </w:r>
    </w:p>
    <w:p w14:paraId="3560E99E" w14:textId="77777777" w:rsidR="000B200E" w:rsidRDefault="000B200E" w:rsidP="00B61271"/>
    <w:p w14:paraId="61EF2544" w14:textId="77777777" w:rsidR="00B61271" w:rsidRDefault="004A4E76" w:rsidP="00B61271">
      <w:pPr>
        <w:ind w:firstLineChars="100" w:firstLine="210"/>
      </w:pPr>
      <w:sdt>
        <w:sdtPr>
          <w:rPr>
            <w:rFonts w:hint="eastAsia"/>
          </w:rPr>
          <w:alias w:val="文書日付"/>
          <w:tag w:val="文書日付"/>
          <w:id w:val="-1244410530"/>
          <w:placeholder>
            <w:docPart w:val="DefaultPlaceholder_-1854013440"/>
          </w:placeholder>
          <w:text/>
        </w:sdtPr>
        <w:sdtEndPr/>
        <w:sdtContent>
          <w:r w:rsidR="00FA73AB">
            <w:rPr>
              <w:rStyle w:val="af4"/>
              <w:rFonts w:hint="eastAsia"/>
            </w:rPr>
            <w:t>年月日</w:t>
          </w:r>
        </w:sdtContent>
      </w:sdt>
      <w:r w:rsidR="00FA73AB">
        <w:rPr>
          <w:rFonts w:hint="eastAsia"/>
        </w:rPr>
        <w:t>付け</w:t>
      </w:r>
      <w:sdt>
        <w:sdtPr>
          <w:rPr>
            <w:rFonts w:hint="eastAsia"/>
          </w:rPr>
          <w:alias w:val="文書番号"/>
          <w:tag w:val="文書番号"/>
          <w:id w:val="1396241440"/>
          <w:placeholder>
            <w:docPart w:val="012DC0A4A59B45D481A356C32A2DBC72"/>
          </w:placeholder>
          <w:showingPlcHdr/>
          <w:text/>
        </w:sdtPr>
        <w:sdtEndPr/>
        <w:sdtContent>
          <w:r w:rsidR="00FA73AB">
            <w:rPr>
              <w:rStyle w:val="af4"/>
              <w:rFonts w:hint="eastAsia"/>
            </w:rPr>
            <w:t>日○○第○○○号</w:t>
          </w:r>
        </w:sdtContent>
      </w:sdt>
      <w:r w:rsidR="00FA73AB">
        <w:rPr>
          <w:rFonts w:hint="eastAsia"/>
        </w:rPr>
        <w:t>による指定管理者の指定に</w:t>
      </w:r>
      <w:r w:rsidR="00A25BD2">
        <w:rPr>
          <w:rFonts w:hint="eastAsia"/>
        </w:rPr>
        <w:t>より行っている管理の業務について、日野市公の施設の指定の手続等に関する条例第</w:t>
      </w:r>
      <w:r w:rsidR="00A25BD2">
        <w:rPr>
          <w:rFonts w:hint="eastAsia"/>
        </w:rPr>
        <w:t>11</w:t>
      </w:r>
      <w:r w:rsidR="00A25BD2">
        <w:rPr>
          <w:rFonts w:hint="eastAsia"/>
        </w:rPr>
        <w:t>条第</w:t>
      </w:r>
      <w:r w:rsidR="00A25BD2">
        <w:rPr>
          <w:rFonts w:hint="eastAsia"/>
        </w:rPr>
        <w:t>1</w:t>
      </w:r>
      <w:r w:rsidR="00A25BD2">
        <w:rPr>
          <w:rFonts w:hint="eastAsia"/>
        </w:rPr>
        <w:t>項の規定により、下記のとおり業務の</w:t>
      </w:r>
      <w:sdt>
        <w:sdtPr>
          <w:rPr>
            <w:rFonts w:hint="eastAsia"/>
          </w:rPr>
          <w:alias w:val="停止範囲"/>
          <w:tag w:val="停止範囲"/>
          <w:id w:val="190185461"/>
          <w:placeholder>
            <w:docPart w:val="9161EA262EF546449E5A6B0EB033680D"/>
          </w:placeholder>
          <w:showingPlcHdr/>
          <w:dropDownList>
            <w:listItem w:displayText="全部" w:value="全部"/>
            <w:listItem w:displayText="一部" w:value="一部"/>
          </w:dropDownList>
        </w:sdtPr>
        <w:sdtEndPr/>
        <w:sdtContent>
          <w:r w:rsidR="00A25BD2">
            <w:rPr>
              <w:rStyle w:val="af4"/>
              <w:rFonts w:hint="eastAsia"/>
            </w:rPr>
            <w:t>（全部・一部）</w:t>
          </w:r>
        </w:sdtContent>
      </w:sdt>
      <w:r w:rsidR="00A25BD2">
        <w:rPr>
          <w:rFonts w:hint="eastAsia"/>
        </w:rPr>
        <w:t>を命じます。</w:t>
      </w:r>
    </w:p>
    <w:p w14:paraId="2E759DDC" w14:textId="77777777" w:rsidR="00B61271" w:rsidRDefault="00B61271" w:rsidP="00B61271"/>
    <w:p w14:paraId="7135D9EF" w14:textId="77777777" w:rsidR="00B61271" w:rsidRDefault="00B61271" w:rsidP="00B61271">
      <w:pPr>
        <w:pStyle w:val="af0"/>
      </w:pPr>
      <w:r>
        <w:rPr>
          <w:rFonts w:hint="eastAsia"/>
        </w:rPr>
        <w:t>記</w:t>
      </w:r>
    </w:p>
    <w:p w14:paraId="39F69DEF" w14:textId="77777777" w:rsidR="00B61271" w:rsidRDefault="00B61271" w:rsidP="00B61271"/>
    <w:p w14:paraId="4515BA42" w14:textId="77777777" w:rsidR="00B61271" w:rsidRDefault="00B61271" w:rsidP="00B61271">
      <w:r>
        <w:rPr>
          <w:rFonts w:hint="eastAsia"/>
        </w:rPr>
        <w:t xml:space="preserve">１　</w:t>
      </w:r>
      <w:r w:rsidR="00A25BD2">
        <w:rPr>
          <w:rFonts w:hint="eastAsia"/>
        </w:rPr>
        <w:t>業務の停止を命じる</w:t>
      </w:r>
      <w:r>
        <w:rPr>
          <w:rFonts w:hint="eastAsia"/>
        </w:rPr>
        <w:t>施設の名称</w:t>
      </w:r>
    </w:p>
    <w:p w14:paraId="6D97470C" w14:textId="77777777" w:rsidR="00B61271" w:rsidRPr="00A25BD2" w:rsidRDefault="00B61271" w:rsidP="00B61271"/>
    <w:p w14:paraId="5F8D85BA" w14:textId="77777777" w:rsidR="00FA73AB" w:rsidRDefault="00FA73AB" w:rsidP="00B61271"/>
    <w:p w14:paraId="53501FD7" w14:textId="77777777" w:rsidR="00B61271" w:rsidRPr="00FA73AB" w:rsidRDefault="00FA73AB" w:rsidP="00B61271">
      <w:r>
        <w:rPr>
          <w:rFonts w:hint="eastAsia"/>
        </w:rPr>
        <w:t xml:space="preserve">２　</w:t>
      </w:r>
      <w:r w:rsidR="00A25BD2">
        <w:rPr>
          <w:rFonts w:hint="eastAsia"/>
        </w:rPr>
        <w:t>業務の停止の期間</w:t>
      </w:r>
    </w:p>
    <w:p w14:paraId="43E24AD4" w14:textId="77777777" w:rsidR="00B61271" w:rsidRDefault="00B61271" w:rsidP="00B61271"/>
    <w:p w14:paraId="5B5D8B0B" w14:textId="77777777" w:rsidR="00FA73AB" w:rsidRDefault="00FA73AB" w:rsidP="00B61271"/>
    <w:p w14:paraId="2EAC11A5" w14:textId="77777777" w:rsidR="00B61271" w:rsidRDefault="00FA73AB" w:rsidP="00B61271">
      <w:r>
        <w:rPr>
          <w:rFonts w:hint="eastAsia"/>
        </w:rPr>
        <w:t>３</w:t>
      </w:r>
      <w:r w:rsidR="00B61271">
        <w:rPr>
          <w:rFonts w:hint="eastAsia"/>
        </w:rPr>
        <w:t xml:space="preserve">　</w:t>
      </w:r>
      <w:r w:rsidR="00A25BD2">
        <w:rPr>
          <w:rFonts w:hint="eastAsia"/>
        </w:rPr>
        <w:t>業務の一部の停止命令に係る当該停止を命じる業務の範囲</w:t>
      </w:r>
    </w:p>
    <w:p w14:paraId="1A2DA8F5" w14:textId="77777777" w:rsidR="00A25BD2" w:rsidRDefault="00A25BD2" w:rsidP="00B61271"/>
    <w:p w14:paraId="64B77374" w14:textId="77777777" w:rsidR="00A25BD2" w:rsidRDefault="00A25BD2" w:rsidP="00B61271"/>
    <w:p w14:paraId="6CD508AC" w14:textId="77777777" w:rsidR="00A25BD2" w:rsidRDefault="00A25BD2" w:rsidP="00B61271">
      <w:r>
        <w:rPr>
          <w:rFonts w:hint="eastAsia"/>
        </w:rPr>
        <w:t>４　業務の停止を命じる理由</w:t>
      </w:r>
    </w:p>
    <w:p w14:paraId="43BA9F07" w14:textId="77777777" w:rsidR="00FA73AB" w:rsidRDefault="00FA73AB" w:rsidP="00B61271"/>
    <w:p w14:paraId="6973A2C9" w14:textId="77777777" w:rsidR="00B61271" w:rsidRDefault="00B61271" w:rsidP="00B61271"/>
    <w:p w14:paraId="1438F1A8" w14:textId="77777777" w:rsidR="00B61271" w:rsidRDefault="00FA73AB" w:rsidP="00A25BD2">
      <w:pPr>
        <w:pStyle w:val="a0"/>
        <w:numPr>
          <w:ilvl w:val="0"/>
          <w:numId w:val="19"/>
        </w:numPr>
        <w:snapToGrid w:val="0"/>
        <w:ind w:leftChars="0"/>
      </w:pPr>
      <w:r>
        <w:rPr>
          <w:rFonts w:hint="eastAsia"/>
        </w:rPr>
        <w:t xml:space="preserve">　この決定に不服がある場合は、この決定があったことを知った日の翌日から起算して</w:t>
      </w:r>
      <w:r>
        <w:rPr>
          <w:rFonts w:hint="eastAsia"/>
        </w:rPr>
        <w:t>3</w:t>
      </w:r>
      <w:r>
        <w:rPr>
          <w:rFonts w:hint="eastAsia"/>
        </w:rPr>
        <w:t>カ月以内に、日野市長に対して審査請求をすることができます。（なお、この決定があったことを知った日の翌日から起算して</w:t>
      </w:r>
      <w:r>
        <w:rPr>
          <w:rFonts w:hint="eastAsia"/>
        </w:rPr>
        <w:t>3</w:t>
      </w:r>
      <w:r>
        <w:rPr>
          <w:rFonts w:hint="eastAsia"/>
        </w:rPr>
        <w:t>カ月以内でも、この決定の日の翌日から起算して</w:t>
      </w:r>
      <w:r>
        <w:rPr>
          <w:rFonts w:hint="eastAsia"/>
        </w:rPr>
        <w:t>1</w:t>
      </w:r>
      <w:r>
        <w:rPr>
          <w:rFonts w:hint="eastAsia"/>
        </w:rPr>
        <w:t>年を経過すると審査請求をすることができなくなります。）</w:t>
      </w:r>
    </w:p>
    <w:p w14:paraId="47B46395" w14:textId="7253F219" w:rsidR="004A4E76" w:rsidRPr="00B61271" w:rsidRDefault="00FA73AB" w:rsidP="004A4E76">
      <w:pPr>
        <w:pStyle w:val="a0"/>
        <w:numPr>
          <w:ilvl w:val="0"/>
          <w:numId w:val="19"/>
        </w:numPr>
        <w:snapToGrid w:val="0"/>
        <w:ind w:leftChars="0"/>
        <w:rPr>
          <w:rFonts w:hint="eastAsia"/>
        </w:rPr>
      </w:pPr>
      <w:r>
        <w:rPr>
          <w:rFonts w:hint="eastAsia"/>
        </w:rPr>
        <w:t xml:space="preserve">　この決定については、この決定があったことを知った日の翌日から起算して</w:t>
      </w:r>
      <w:r>
        <w:rPr>
          <w:rFonts w:hint="eastAsia"/>
        </w:rPr>
        <w:t>6</w:t>
      </w:r>
      <w:r>
        <w:rPr>
          <w:rFonts w:hint="eastAsia"/>
        </w:rPr>
        <w:t>カ月以内に日野市を被告として（市長が被告の代表者となります。）処分の取消しの訴えを提起することができます。（なお、この決定があったことを知った日の翌日から起算して</w:t>
      </w:r>
      <w:r>
        <w:rPr>
          <w:rFonts w:hint="eastAsia"/>
        </w:rPr>
        <w:t>6</w:t>
      </w:r>
      <w:r>
        <w:rPr>
          <w:rFonts w:hint="eastAsia"/>
        </w:rPr>
        <w:t>カ月以内でも、この決定の日の翌日から起算して</w:t>
      </w:r>
      <w:r>
        <w:rPr>
          <w:rFonts w:hint="eastAsia"/>
        </w:rPr>
        <w:t>1</w:t>
      </w:r>
      <w:r>
        <w:rPr>
          <w:rFonts w:hint="eastAsia"/>
        </w:rPr>
        <w:t>年を経過すると処分の取消しの訴えを提起することができなくなります。）ただし、上記※</w:t>
      </w:r>
      <w:r>
        <w:rPr>
          <w:rFonts w:hint="eastAsia"/>
        </w:rPr>
        <w:t>1</w:t>
      </w:r>
      <w:r>
        <w:rPr>
          <w:rFonts w:hint="eastAsia"/>
        </w:rPr>
        <w:t>の審査請求をした場合には、当該審査請求に対する裁決の通知を受けた日の翌日から起算して</w:t>
      </w:r>
      <w:r>
        <w:rPr>
          <w:rFonts w:hint="eastAsia"/>
        </w:rPr>
        <w:t>6</w:t>
      </w:r>
      <w:r>
        <w:rPr>
          <w:rFonts w:hint="eastAsia"/>
        </w:rPr>
        <w:t>カ月以内に処分の取消しの訴えを提起することができます。</w:t>
      </w:r>
    </w:p>
    <w:sectPr w:rsidR="004A4E76" w:rsidRPr="00B61271"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EDF36" w14:textId="77777777" w:rsidR="00CB18C8" w:rsidRDefault="00CB18C8" w:rsidP="00CB18C8">
      <w:r>
        <w:separator/>
      </w:r>
    </w:p>
  </w:endnote>
  <w:endnote w:type="continuationSeparator" w:id="0">
    <w:p w14:paraId="2751EFB1" w14:textId="77777777" w:rsidR="00CB18C8" w:rsidRDefault="00CB18C8" w:rsidP="00CB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E88AB" w14:textId="77777777" w:rsidR="00CB18C8" w:rsidRDefault="00CB18C8" w:rsidP="00CB18C8">
      <w:r>
        <w:separator/>
      </w:r>
    </w:p>
  </w:footnote>
  <w:footnote w:type="continuationSeparator" w:id="0">
    <w:p w14:paraId="0D48BCF8" w14:textId="77777777" w:rsidR="00CB18C8" w:rsidRDefault="00CB18C8" w:rsidP="00CB18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0797"/>
    <w:multiLevelType w:val="hybridMultilevel"/>
    <w:tmpl w:val="C2F0FC8E"/>
    <w:lvl w:ilvl="0" w:tplc="8BAE27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1176767803">
    <w:abstractNumId w:val="1"/>
  </w:num>
  <w:num w:numId="2" w16cid:durableId="71391677">
    <w:abstractNumId w:val="1"/>
  </w:num>
  <w:num w:numId="3" w16cid:durableId="1060832365">
    <w:abstractNumId w:val="1"/>
  </w:num>
  <w:num w:numId="4" w16cid:durableId="1695885950">
    <w:abstractNumId w:val="1"/>
  </w:num>
  <w:num w:numId="5" w16cid:durableId="44840556">
    <w:abstractNumId w:val="1"/>
  </w:num>
  <w:num w:numId="6" w16cid:durableId="1084648939">
    <w:abstractNumId w:val="1"/>
  </w:num>
  <w:num w:numId="7" w16cid:durableId="762147919">
    <w:abstractNumId w:val="1"/>
  </w:num>
  <w:num w:numId="8" w16cid:durableId="2128892129">
    <w:abstractNumId w:val="1"/>
  </w:num>
  <w:num w:numId="9" w16cid:durableId="241330270">
    <w:abstractNumId w:val="1"/>
  </w:num>
  <w:num w:numId="10" w16cid:durableId="399909534">
    <w:abstractNumId w:val="1"/>
  </w:num>
  <w:num w:numId="11" w16cid:durableId="1437942455">
    <w:abstractNumId w:val="1"/>
  </w:num>
  <w:num w:numId="12" w16cid:durableId="1156721091">
    <w:abstractNumId w:val="1"/>
  </w:num>
  <w:num w:numId="13" w16cid:durableId="1390491501">
    <w:abstractNumId w:val="1"/>
  </w:num>
  <w:num w:numId="14" w16cid:durableId="312833878">
    <w:abstractNumId w:val="1"/>
  </w:num>
  <w:num w:numId="15" w16cid:durableId="1308776983">
    <w:abstractNumId w:val="1"/>
  </w:num>
  <w:num w:numId="16" w16cid:durableId="1014039558">
    <w:abstractNumId w:val="1"/>
  </w:num>
  <w:num w:numId="17" w16cid:durableId="826819871">
    <w:abstractNumId w:val="1"/>
  </w:num>
  <w:num w:numId="18" w16cid:durableId="2126726630">
    <w:abstractNumId w:val="1"/>
  </w:num>
  <w:num w:numId="19" w16cid:durableId="1693795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271"/>
    <w:rsid w:val="000B200E"/>
    <w:rsid w:val="002D1675"/>
    <w:rsid w:val="003D758C"/>
    <w:rsid w:val="004A4E76"/>
    <w:rsid w:val="00507A80"/>
    <w:rsid w:val="005D0CAB"/>
    <w:rsid w:val="006714BB"/>
    <w:rsid w:val="008640A3"/>
    <w:rsid w:val="0094218B"/>
    <w:rsid w:val="00972C4D"/>
    <w:rsid w:val="00A25BD2"/>
    <w:rsid w:val="00B61271"/>
    <w:rsid w:val="00BF7EC3"/>
    <w:rsid w:val="00CB18C8"/>
    <w:rsid w:val="00DB569F"/>
    <w:rsid w:val="00FA7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73876EB"/>
  <w15:chartTrackingRefBased/>
  <w15:docId w15:val="{F26846F2-67EB-4038-8896-0E97E7B8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B612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B61271"/>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B61271"/>
    <w:rPr>
      <w:rFonts w:asciiTheme="majorHAnsi" w:eastAsiaTheme="majorEastAsia" w:hAnsiTheme="majorHAnsi" w:cstheme="majorBidi"/>
      <w:sz w:val="18"/>
      <w:szCs w:val="18"/>
    </w:rPr>
  </w:style>
  <w:style w:type="paragraph" w:styleId="af0">
    <w:name w:val="Note Heading"/>
    <w:basedOn w:val="a"/>
    <w:next w:val="a"/>
    <w:link w:val="af1"/>
    <w:uiPriority w:val="99"/>
    <w:unhideWhenUsed/>
    <w:rsid w:val="00B61271"/>
    <w:pPr>
      <w:jc w:val="center"/>
    </w:pPr>
  </w:style>
  <w:style w:type="character" w:customStyle="1" w:styleId="af1">
    <w:name w:val="記 (文字)"/>
    <w:basedOn w:val="a1"/>
    <w:link w:val="af0"/>
    <w:uiPriority w:val="99"/>
    <w:rsid w:val="00B61271"/>
  </w:style>
  <w:style w:type="paragraph" w:styleId="af2">
    <w:name w:val="Closing"/>
    <w:basedOn w:val="a"/>
    <w:link w:val="af3"/>
    <w:uiPriority w:val="99"/>
    <w:unhideWhenUsed/>
    <w:rsid w:val="00B61271"/>
    <w:pPr>
      <w:jc w:val="right"/>
    </w:pPr>
  </w:style>
  <w:style w:type="character" w:customStyle="1" w:styleId="af3">
    <w:name w:val="結語 (文字)"/>
    <w:basedOn w:val="a1"/>
    <w:link w:val="af2"/>
    <w:uiPriority w:val="99"/>
    <w:rsid w:val="00B61271"/>
  </w:style>
  <w:style w:type="character" w:styleId="af4">
    <w:name w:val="Placeholder Text"/>
    <w:basedOn w:val="a1"/>
    <w:uiPriority w:val="99"/>
    <w:semiHidden/>
    <w:rsid w:val="00FA73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D80DFA23-F055-44EB-B19F-7F0E8AC21F15}"/>
      </w:docPartPr>
      <w:docPartBody>
        <w:p w:rsidR="0055146B" w:rsidRDefault="0010242E">
          <w:r w:rsidRPr="00146493">
            <w:rPr>
              <w:rStyle w:val="a3"/>
            </w:rPr>
            <w:t>ここをクリックまたはタップしてテキストを入力してください。</w:t>
          </w:r>
        </w:p>
      </w:docPartBody>
    </w:docPart>
    <w:docPart>
      <w:docPartPr>
        <w:name w:val="012DC0A4A59B45D481A356C32A2DBC72"/>
        <w:category>
          <w:name w:val="全般"/>
          <w:gallery w:val="placeholder"/>
        </w:category>
        <w:types>
          <w:type w:val="bbPlcHdr"/>
        </w:types>
        <w:behaviors>
          <w:behavior w:val="content"/>
        </w:behaviors>
        <w:guid w:val="{B95DA838-DB3C-4B25-9986-E2822FE6101B}"/>
      </w:docPartPr>
      <w:docPartBody>
        <w:p w:rsidR="0055146B" w:rsidRDefault="0055146B" w:rsidP="0055146B">
          <w:pPr>
            <w:pStyle w:val="012DC0A4A59B45D481A356C32A2DBC722"/>
          </w:pPr>
          <w:r>
            <w:rPr>
              <w:rStyle w:val="a3"/>
              <w:rFonts w:hint="eastAsia"/>
            </w:rPr>
            <w:t>日○○第○○○号</w:t>
          </w:r>
        </w:p>
      </w:docPartBody>
    </w:docPart>
    <w:docPart>
      <w:docPartPr>
        <w:name w:val="9161EA262EF546449E5A6B0EB033680D"/>
        <w:category>
          <w:name w:val="全般"/>
          <w:gallery w:val="placeholder"/>
        </w:category>
        <w:types>
          <w:type w:val="bbPlcHdr"/>
        </w:types>
        <w:behaviors>
          <w:behavior w:val="content"/>
        </w:behaviors>
        <w:guid w:val="{F2A2B1DC-6217-410D-85A7-ED844DC1A360}"/>
      </w:docPartPr>
      <w:docPartBody>
        <w:p w:rsidR="000618C9" w:rsidRDefault="0055146B" w:rsidP="0055146B">
          <w:pPr>
            <w:pStyle w:val="9161EA262EF546449E5A6B0EB033680D1"/>
          </w:pPr>
          <w:r>
            <w:rPr>
              <w:rStyle w:val="a3"/>
              <w:rFonts w:hint="eastAsia"/>
            </w:rPr>
            <w:t>（全部・一部）</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2E"/>
    <w:rsid w:val="000618C9"/>
    <w:rsid w:val="0010242E"/>
    <w:rsid w:val="00551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146B"/>
    <w:rPr>
      <w:color w:val="808080"/>
    </w:rPr>
  </w:style>
  <w:style w:type="paragraph" w:customStyle="1" w:styleId="012DC0A4A59B45D481A356C32A2DBC722">
    <w:name w:val="012DC0A4A59B45D481A356C32A2DBC722"/>
    <w:rsid w:val="0055146B"/>
    <w:pPr>
      <w:widowControl w:val="0"/>
      <w:jc w:val="both"/>
    </w:pPr>
  </w:style>
  <w:style w:type="paragraph" w:customStyle="1" w:styleId="9161EA262EF546449E5A6B0EB033680D1">
    <w:name w:val="9161EA262EF546449E5A6B0EB033680D1"/>
    <w:rsid w:val="0055146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企画経営課</cp:lastModifiedBy>
  <cp:revision>5</cp:revision>
  <dcterms:created xsi:type="dcterms:W3CDTF">2024-02-21T05:56:00Z</dcterms:created>
  <dcterms:modified xsi:type="dcterms:W3CDTF">2025-06-10T10:43:00Z</dcterms:modified>
</cp:coreProperties>
</file>